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65" w:rsidRPr="00E60C65" w:rsidRDefault="000B755E" w:rsidP="005E3010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E60C65">
        <w:rPr>
          <w:rFonts w:ascii="Book Antiqua" w:hAnsi="Book Antiqua"/>
          <w:b/>
          <w:sz w:val="28"/>
          <w:szCs w:val="28"/>
        </w:rPr>
        <w:t>“Qualcosa di molto semplice”</w:t>
      </w:r>
      <w:r w:rsidRPr="00E60C65">
        <w:rPr>
          <w:rStyle w:val="Rimandonotaapidipagina"/>
          <w:rFonts w:ascii="Book Antiqua" w:hAnsi="Book Antiqua"/>
          <w:b/>
          <w:sz w:val="28"/>
          <w:szCs w:val="28"/>
        </w:rPr>
        <w:footnoteReference w:id="1"/>
      </w:r>
      <w:r w:rsidR="00BA2DB1" w:rsidRPr="00E60C65">
        <w:rPr>
          <w:rFonts w:ascii="Book Antiqua" w:hAnsi="Book Antiqua"/>
          <w:b/>
          <w:sz w:val="28"/>
          <w:szCs w:val="28"/>
        </w:rPr>
        <w:t>:</w:t>
      </w:r>
    </w:p>
    <w:p w:rsidR="005E3010" w:rsidRPr="00E60C65" w:rsidRDefault="00125B11" w:rsidP="005E3010">
      <w:pPr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E60C65">
        <w:rPr>
          <w:rFonts w:ascii="Book Antiqua" w:hAnsi="Book Antiqua"/>
          <w:b/>
          <w:sz w:val="28"/>
          <w:szCs w:val="28"/>
        </w:rPr>
        <w:t xml:space="preserve">tracce di </w:t>
      </w:r>
      <w:r w:rsidR="000B755E" w:rsidRPr="00E60C65">
        <w:rPr>
          <w:rFonts w:ascii="Book Antiqua" w:hAnsi="Book Antiqua"/>
          <w:b/>
          <w:sz w:val="28"/>
          <w:szCs w:val="28"/>
        </w:rPr>
        <w:t xml:space="preserve">un </w:t>
      </w:r>
      <w:r w:rsidRPr="00E60C65">
        <w:rPr>
          <w:rFonts w:ascii="Book Antiqua" w:hAnsi="Book Antiqua"/>
          <w:b/>
          <w:sz w:val="28"/>
          <w:szCs w:val="28"/>
        </w:rPr>
        <w:t>indicibile cammino</w:t>
      </w:r>
    </w:p>
    <w:p w:rsidR="00E60C65" w:rsidRPr="00E60C65" w:rsidRDefault="00E60C65" w:rsidP="005E3010">
      <w:pPr>
        <w:jc w:val="center"/>
        <w:rPr>
          <w:rFonts w:ascii="Book Antiqua" w:hAnsi="Book Antiqua"/>
          <w:b/>
          <w:sz w:val="24"/>
          <w:szCs w:val="24"/>
        </w:rPr>
      </w:pPr>
    </w:p>
    <w:p w:rsidR="00057EB9" w:rsidRPr="00E60C65" w:rsidRDefault="00125B11" w:rsidP="006B73B1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E60C65">
        <w:rPr>
          <w:rFonts w:ascii="Book Antiqua" w:hAnsi="Book Antiqua"/>
          <w:sz w:val="24"/>
          <w:szCs w:val="24"/>
        </w:rPr>
        <w:t>U</w:t>
      </w:r>
      <w:r w:rsidR="00057EB9" w:rsidRPr="00E60C65">
        <w:rPr>
          <w:rFonts w:ascii="Book Antiqua" w:hAnsi="Book Antiqua"/>
          <w:sz w:val="24"/>
          <w:szCs w:val="24"/>
        </w:rPr>
        <w:t>n’impr</w:t>
      </w:r>
      <w:r w:rsidR="006B73B1" w:rsidRPr="00E60C65">
        <w:rPr>
          <w:rFonts w:ascii="Book Antiqua" w:hAnsi="Book Antiqua"/>
          <w:sz w:val="24"/>
          <w:szCs w:val="24"/>
        </w:rPr>
        <w:t>e</w:t>
      </w:r>
      <w:r w:rsidR="00057EB9" w:rsidRPr="00E60C65">
        <w:rPr>
          <w:rFonts w:ascii="Book Antiqua" w:hAnsi="Book Antiqua"/>
          <w:sz w:val="24"/>
          <w:szCs w:val="24"/>
        </w:rPr>
        <w:t>sa impossibile</w:t>
      </w:r>
      <w:r w:rsidR="00D619E5" w:rsidRPr="00E60C65">
        <w:rPr>
          <w:rFonts w:ascii="Book Antiqua" w:hAnsi="Book Antiqua"/>
          <w:sz w:val="24"/>
          <w:szCs w:val="24"/>
        </w:rPr>
        <w:t>:</w:t>
      </w:r>
      <w:r w:rsidR="00057EB9" w:rsidRPr="00E60C65">
        <w:rPr>
          <w:rFonts w:ascii="Book Antiqua" w:hAnsi="Book Antiqua"/>
          <w:sz w:val="24"/>
          <w:szCs w:val="24"/>
        </w:rPr>
        <w:t xml:space="preserve"> </w:t>
      </w:r>
      <w:r w:rsidR="00806067" w:rsidRPr="00E60C65">
        <w:rPr>
          <w:rFonts w:ascii="Book Antiqua" w:hAnsi="Book Antiqua"/>
          <w:sz w:val="24"/>
          <w:szCs w:val="24"/>
        </w:rPr>
        <w:t>stendere in breve</w:t>
      </w:r>
      <w:r w:rsidR="00057EB9" w:rsidRPr="00E60C65">
        <w:rPr>
          <w:rFonts w:ascii="Book Antiqua" w:hAnsi="Book Antiqua"/>
          <w:sz w:val="24"/>
          <w:szCs w:val="24"/>
        </w:rPr>
        <w:t xml:space="preserve"> testimonianza </w:t>
      </w:r>
      <w:r w:rsidR="006B73B1" w:rsidRPr="00E60C65">
        <w:rPr>
          <w:rFonts w:ascii="Book Antiqua" w:hAnsi="Book Antiqua"/>
          <w:sz w:val="24"/>
          <w:szCs w:val="24"/>
        </w:rPr>
        <w:t>s</w:t>
      </w:r>
      <w:r w:rsidR="00057EB9" w:rsidRPr="00E60C65">
        <w:rPr>
          <w:rFonts w:ascii="Book Antiqua" w:hAnsi="Book Antiqua"/>
          <w:sz w:val="24"/>
          <w:szCs w:val="24"/>
        </w:rPr>
        <w:t>ull’amato vescovo e padre Carlo Maria Martini</w:t>
      </w:r>
      <w:proofErr w:type="gramEnd"/>
      <w:r w:rsidR="00057EB9" w:rsidRPr="00E60C65">
        <w:rPr>
          <w:rFonts w:ascii="Book Antiqua" w:hAnsi="Book Antiqua"/>
          <w:sz w:val="24"/>
          <w:szCs w:val="24"/>
        </w:rPr>
        <w:t>.</w:t>
      </w:r>
      <w:r w:rsidR="00E60C65" w:rsidRPr="00E60C65">
        <w:rPr>
          <w:rFonts w:ascii="Book Antiqua" w:hAnsi="Book Antiqua"/>
          <w:sz w:val="24"/>
          <w:szCs w:val="24"/>
        </w:rPr>
        <w:t xml:space="preserve"> Testimonianza </w:t>
      </w:r>
      <w:proofErr w:type="gramStart"/>
      <w:r w:rsidR="006B73B1" w:rsidRPr="00E60C65">
        <w:rPr>
          <w:rFonts w:ascii="Book Antiqua" w:hAnsi="Book Antiqua"/>
          <w:sz w:val="24"/>
          <w:szCs w:val="24"/>
        </w:rPr>
        <w:t>a partire dal</w:t>
      </w:r>
      <w:proofErr w:type="gramEnd"/>
      <w:r w:rsidR="006B73B1" w:rsidRPr="00E60C65">
        <w:rPr>
          <w:rFonts w:ascii="Book Antiqua" w:hAnsi="Book Antiqua"/>
          <w:sz w:val="24"/>
          <w:szCs w:val="24"/>
        </w:rPr>
        <w:t xml:space="preserve"> vissuto</w:t>
      </w:r>
      <w:r w:rsidR="000B755E" w:rsidRPr="00E60C65">
        <w:rPr>
          <w:rFonts w:ascii="Book Antiqua" w:hAnsi="Book Antiqua"/>
          <w:sz w:val="24"/>
          <w:szCs w:val="24"/>
        </w:rPr>
        <w:t xml:space="preserve"> -</w:t>
      </w:r>
      <w:r w:rsidR="006B73B1" w:rsidRPr="00E60C65">
        <w:rPr>
          <w:rFonts w:ascii="Book Antiqua" w:hAnsi="Book Antiqua"/>
          <w:sz w:val="24"/>
          <w:szCs w:val="24"/>
        </w:rPr>
        <w:t xml:space="preserve"> personale e comunitario</w:t>
      </w:r>
      <w:r w:rsidR="000B755E" w:rsidRPr="00E60C65">
        <w:rPr>
          <w:rFonts w:ascii="Book Antiqua" w:hAnsi="Book Antiqua"/>
          <w:sz w:val="24"/>
          <w:szCs w:val="24"/>
        </w:rPr>
        <w:t xml:space="preserve"> -</w:t>
      </w:r>
      <w:r w:rsidR="006B73B1" w:rsidRPr="00E60C65">
        <w:rPr>
          <w:rFonts w:ascii="Book Antiqua" w:hAnsi="Book Antiqua"/>
          <w:sz w:val="24"/>
          <w:szCs w:val="24"/>
        </w:rPr>
        <w:t xml:space="preserve"> della sua pr</w:t>
      </w:r>
      <w:r w:rsidR="00D619E5" w:rsidRPr="00E60C65">
        <w:rPr>
          <w:rFonts w:ascii="Book Antiqua" w:hAnsi="Book Antiqua"/>
          <w:sz w:val="24"/>
          <w:szCs w:val="24"/>
        </w:rPr>
        <w:t>esenza alla vita della Comunità</w:t>
      </w:r>
      <w:r w:rsidRPr="00E60C65">
        <w:rPr>
          <w:rFonts w:ascii="Book Antiqua" w:hAnsi="Book Antiqua"/>
          <w:sz w:val="24"/>
          <w:szCs w:val="24"/>
        </w:rPr>
        <w:t xml:space="preserve"> monastica</w:t>
      </w:r>
      <w:r w:rsidR="00D619E5" w:rsidRPr="00E60C65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D619E5" w:rsidRPr="00E60C65">
        <w:rPr>
          <w:rFonts w:ascii="Book Antiqua" w:hAnsi="Book Antiqua"/>
          <w:sz w:val="24"/>
          <w:szCs w:val="24"/>
        </w:rPr>
        <w:t xml:space="preserve">Riassumere la </w:t>
      </w:r>
      <w:r w:rsidR="006B73B1" w:rsidRPr="00E60C65">
        <w:rPr>
          <w:rFonts w:ascii="Book Antiqua" w:hAnsi="Book Antiqua"/>
          <w:sz w:val="24"/>
          <w:szCs w:val="24"/>
        </w:rPr>
        <w:t>parabola di un legame disteso su trenta e più anni di vita ecclesiale</w:t>
      </w:r>
      <w:r w:rsidR="00D619E5" w:rsidRPr="00E60C65">
        <w:rPr>
          <w:rFonts w:ascii="Book Antiqua" w:hAnsi="Book Antiqua"/>
          <w:sz w:val="24"/>
          <w:szCs w:val="24"/>
        </w:rPr>
        <w:t>, comunitaria, personale</w:t>
      </w:r>
      <w:proofErr w:type="gramEnd"/>
      <w:r w:rsidR="006B73B1" w:rsidRPr="00E60C65">
        <w:rPr>
          <w:rFonts w:ascii="Book Antiqua" w:hAnsi="Book Antiqua"/>
          <w:sz w:val="24"/>
          <w:szCs w:val="24"/>
        </w:rPr>
        <w:t xml:space="preserve">. </w:t>
      </w:r>
      <w:r w:rsidRPr="00E60C65">
        <w:rPr>
          <w:rFonts w:ascii="Book Antiqua" w:hAnsi="Book Antiqua"/>
          <w:sz w:val="24"/>
          <w:szCs w:val="24"/>
        </w:rPr>
        <w:t>Un</w:t>
      </w:r>
      <w:r w:rsidR="00E60C65" w:rsidRPr="00E60C65">
        <w:rPr>
          <w:rFonts w:ascii="Book Antiqua" w:hAnsi="Book Antiqua"/>
          <w:sz w:val="24"/>
          <w:szCs w:val="24"/>
        </w:rPr>
        <w:t xml:space="preserve"> impossibile</w:t>
      </w:r>
      <w:r w:rsidR="006B73B1" w:rsidRPr="00E60C65">
        <w:rPr>
          <w:rFonts w:ascii="Book Antiqua" w:hAnsi="Book Antiqua"/>
          <w:sz w:val="24"/>
          <w:szCs w:val="24"/>
        </w:rPr>
        <w:t xml:space="preserve"> cui però non </w:t>
      </w:r>
      <w:r w:rsidR="00D619E5" w:rsidRPr="00E60C65">
        <w:rPr>
          <w:rFonts w:ascii="Book Antiqua" w:hAnsi="Book Antiqua"/>
          <w:sz w:val="24"/>
          <w:szCs w:val="24"/>
        </w:rPr>
        <w:t>c</w:t>
      </w:r>
      <w:r w:rsidR="006B73B1" w:rsidRPr="00E60C65">
        <w:rPr>
          <w:rFonts w:ascii="Book Antiqua" w:hAnsi="Book Antiqua"/>
          <w:sz w:val="24"/>
          <w:szCs w:val="24"/>
        </w:rPr>
        <w:t>i si poteva sottrarre. In nome della gratitud</w:t>
      </w:r>
      <w:r w:rsidR="00D619E5" w:rsidRPr="00E60C65">
        <w:rPr>
          <w:rFonts w:ascii="Book Antiqua" w:hAnsi="Book Antiqua"/>
          <w:sz w:val="24"/>
          <w:szCs w:val="24"/>
        </w:rPr>
        <w:t>ine e della fedeltà alla viva,</w:t>
      </w:r>
      <w:r w:rsidR="006B73B1" w:rsidRPr="00E60C65">
        <w:rPr>
          <w:rFonts w:ascii="Book Antiqua" w:hAnsi="Book Antiqua"/>
          <w:sz w:val="24"/>
          <w:szCs w:val="24"/>
        </w:rPr>
        <w:t xml:space="preserve"> efficace memoria.</w:t>
      </w:r>
    </w:p>
    <w:p w:rsidR="000B7550" w:rsidRPr="00E60C65" w:rsidRDefault="000B7550" w:rsidP="000B7550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 w:rsidRPr="00E60C65">
        <w:rPr>
          <w:rFonts w:ascii="Book Antiqua" w:hAnsi="Book Antiqua"/>
          <w:b/>
          <w:sz w:val="24"/>
          <w:szCs w:val="24"/>
        </w:rPr>
        <w:t>La dimensione contemplativa della vita</w:t>
      </w:r>
    </w:p>
    <w:p w:rsidR="000B7550" w:rsidRPr="00E60C65" w:rsidRDefault="00713381" w:rsidP="006B73B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Prima </w:t>
      </w:r>
      <w:r w:rsidR="00125B11" w:rsidRPr="00E60C65">
        <w:rPr>
          <w:rFonts w:ascii="Book Antiqua" w:hAnsi="Book Antiqua"/>
          <w:sz w:val="24"/>
          <w:szCs w:val="24"/>
        </w:rPr>
        <w:t>n</w:t>
      </w:r>
      <w:r w:rsidR="00D619E5" w:rsidRPr="00E60C65">
        <w:rPr>
          <w:rFonts w:ascii="Book Antiqua" w:hAnsi="Book Antiqua"/>
          <w:sz w:val="24"/>
          <w:szCs w:val="24"/>
        </w:rPr>
        <w:t>on ne avevamo alcuna conoscenza</w:t>
      </w:r>
      <w:r>
        <w:rPr>
          <w:rFonts w:ascii="Book Antiqua" w:hAnsi="Book Antiqua"/>
          <w:sz w:val="24"/>
          <w:szCs w:val="24"/>
        </w:rPr>
        <w:t xml:space="preserve"> (solo dai libri di </w:t>
      </w:r>
      <w:r w:rsidR="00125B11" w:rsidRPr="00E60C65">
        <w:rPr>
          <w:rFonts w:ascii="Book Antiqua" w:hAnsi="Book Antiqua"/>
          <w:sz w:val="24"/>
          <w:szCs w:val="24"/>
        </w:rPr>
        <w:t>esegesi)</w:t>
      </w:r>
      <w:r w:rsidR="00D619E5" w:rsidRPr="00E60C65">
        <w:rPr>
          <w:rFonts w:ascii="Book Antiqua" w:hAnsi="Book Antiqua"/>
          <w:sz w:val="24"/>
          <w:szCs w:val="24"/>
        </w:rPr>
        <w:t xml:space="preserve">: </w:t>
      </w:r>
      <w:r w:rsidR="00125B11" w:rsidRPr="00E60C65">
        <w:rPr>
          <w:rFonts w:ascii="Book Antiqua" w:hAnsi="Book Antiqua"/>
          <w:sz w:val="24"/>
          <w:szCs w:val="24"/>
        </w:rPr>
        <w:t xml:space="preserve">al suo ingresso nella nostra diocesi, </w:t>
      </w:r>
      <w:r w:rsidR="00D619E5" w:rsidRPr="00E60C65">
        <w:rPr>
          <w:rFonts w:ascii="Book Antiqua" w:hAnsi="Book Antiqua"/>
          <w:sz w:val="24"/>
          <w:szCs w:val="24"/>
        </w:rPr>
        <w:t xml:space="preserve">tutto iniziò subito, d’improvviso. Il nuovo arcivescovo chiedeva di essere ospitato (ogni quindici giorni) per un </w:t>
      </w:r>
      <w:proofErr w:type="gramStart"/>
      <w:r w:rsidR="00D619E5" w:rsidRPr="00E60C65">
        <w:rPr>
          <w:rFonts w:ascii="Book Antiqua" w:hAnsi="Book Antiqua"/>
          <w:sz w:val="24"/>
          <w:szCs w:val="24"/>
        </w:rPr>
        <w:t>giorno</w:t>
      </w:r>
      <w:proofErr w:type="gramEnd"/>
      <w:r w:rsidR="00D619E5" w:rsidRPr="00E60C65">
        <w:rPr>
          <w:rFonts w:ascii="Book Antiqua" w:hAnsi="Book Antiqua"/>
          <w:sz w:val="24"/>
          <w:szCs w:val="24"/>
        </w:rPr>
        <w:t xml:space="preserve"> di silenzio in monastero.</w:t>
      </w:r>
      <w:r w:rsidR="000B7550" w:rsidRPr="00E60C65">
        <w:rPr>
          <w:rFonts w:ascii="Book Antiqua" w:hAnsi="Book Antiqua"/>
          <w:sz w:val="24"/>
          <w:szCs w:val="24"/>
        </w:rPr>
        <w:t xml:space="preserve"> </w:t>
      </w:r>
      <w:r w:rsidR="00125B11" w:rsidRPr="00E60C65">
        <w:rPr>
          <w:rFonts w:ascii="Book Antiqua" w:hAnsi="Book Antiqua"/>
          <w:sz w:val="24"/>
          <w:szCs w:val="24"/>
        </w:rPr>
        <w:t>Ci m</w:t>
      </w:r>
      <w:r w:rsidR="00E85E00" w:rsidRPr="00E60C65">
        <w:rPr>
          <w:rFonts w:ascii="Book Antiqua" w:hAnsi="Book Antiqua"/>
          <w:sz w:val="24"/>
          <w:szCs w:val="24"/>
        </w:rPr>
        <w:t xml:space="preserve">etteva soggezione </w:t>
      </w:r>
      <w:r w:rsidR="00125B11" w:rsidRPr="00E60C65">
        <w:rPr>
          <w:rFonts w:ascii="Book Antiqua" w:hAnsi="Book Antiqua"/>
          <w:sz w:val="24"/>
          <w:szCs w:val="24"/>
        </w:rPr>
        <w:t>a</w:t>
      </w:r>
      <w:r w:rsidR="00E85E00" w:rsidRPr="00E60C65">
        <w:rPr>
          <w:rFonts w:ascii="Book Antiqua" w:hAnsi="Book Antiqua"/>
          <w:sz w:val="24"/>
          <w:szCs w:val="24"/>
        </w:rPr>
        <w:t xml:space="preserve">l primo impatto, ma la sua presenza così discreta </w:t>
      </w:r>
      <w:r w:rsidR="00125B11" w:rsidRPr="00E60C65">
        <w:rPr>
          <w:rFonts w:ascii="Book Antiqua" w:hAnsi="Book Antiqua"/>
          <w:sz w:val="24"/>
          <w:szCs w:val="24"/>
        </w:rPr>
        <w:t xml:space="preserve">ben presto </w:t>
      </w:r>
      <w:r w:rsidR="00E85E00" w:rsidRPr="00E60C65">
        <w:rPr>
          <w:rFonts w:ascii="Book Antiqua" w:hAnsi="Book Antiqua"/>
          <w:sz w:val="24"/>
          <w:szCs w:val="24"/>
        </w:rPr>
        <w:t xml:space="preserve">ridimensionò la soggezione in </w:t>
      </w:r>
      <w:r w:rsidR="009763FF" w:rsidRPr="00E60C65">
        <w:rPr>
          <w:rFonts w:ascii="Book Antiqua" w:hAnsi="Book Antiqua"/>
          <w:sz w:val="24"/>
          <w:szCs w:val="24"/>
        </w:rPr>
        <w:t xml:space="preserve">stupore, </w:t>
      </w:r>
      <w:r w:rsidR="00E85E00" w:rsidRPr="00E60C65">
        <w:rPr>
          <w:rFonts w:ascii="Book Antiqua" w:hAnsi="Book Antiqua"/>
          <w:sz w:val="24"/>
          <w:szCs w:val="24"/>
        </w:rPr>
        <w:t xml:space="preserve">attrattiva rispettosa, simpatia. </w:t>
      </w:r>
      <w:r w:rsidR="00D619E5" w:rsidRPr="00E60C65">
        <w:rPr>
          <w:rFonts w:ascii="Book Antiqua" w:hAnsi="Book Antiqua"/>
          <w:sz w:val="24"/>
          <w:szCs w:val="24"/>
        </w:rPr>
        <w:t>Solo a sera</w:t>
      </w:r>
      <w:r w:rsidR="00125B11" w:rsidRPr="00E60C65">
        <w:rPr>
          <w:rFonts w:ascii="Book Antiqua" w:hAnsi="Book Antiqua"/>
          <w:sz w:val="24"/>
          <w:szCs w:val="24"/>
        </w:rPr>
        <w:t xml:space="preserve"> delle sue soste</w:t>
      </w:r>
      <w:r w:rsidR="00D619E5" w:rsidRPr="00E60C65">
        <w:rPr>
          <w:rFonts w:ascii="Book Antiqua" w:hAnsi="Book Antiqua"/>
          <w:sz w:val="24"/>
          <w:szCs w:val="24"/>
        </w:rPr>
        <w:t xml:space="preserve"> lo vedevamo: pregava con noi i Vespri, </w:t>
      </w:r>
      <w:r w:rsidR="00125B11" w:rsidRPr="00E60C65">
        <w:rPr>
          <w:rFonts w:ascii="Book Antiqua" w:hAnsi="Book Antiqua"/>
          <w:sz w:val="24"/>
          <w:szCs w:val="24"/>
        </w:rPr>
        <w:t>cui</w:t>
      </w:r>
      <w:r w:rsidR="00D619E5" w:rsidRPr="00E60C65">
        <w:rPr>
          <w:rFonts w:ascii="Book Antiqua" w:hAnsi="Book Antiqua"/>
          <w:sz w:val="24"/>
          <w:szCs w:val="24"/>
        </w:rPr>
        <w:t xml:space="preserve"> seguiva un dialogo comunitario a conclusione. </w:t>
      </w:r>
      <w:r w:rsidR="009763FF" w:rsidRPr="00E60C65">
        <w:rPr>
          <w:rFonts w:ascii="Book Antiqua" w:hAnsi="Book Antiqua"/>
          <w:sz w:val="24"/>
          <w:szCs w:val="24"/>
        </w:rPr>
        <w:t>L</w:t>
      </w:r>
      <w:r w:rsidR="00D619E5" w:rsidRPr="00E60C65">
        <w:rPr>
          <w:rFonts w:ascii="Book Antiqua" w:hAnsi="Book Antiqua"/>
          <w:sz w:val="24"/>
          <w:szCs w:val="24"/>
        </w:rPr>
        <w:t xml:space="preserve">a prima conoscenza dunque fu, </w:t>
      </w:r>
      <w:r w:rsidR="009763FF" w:rsidRPr="00E60C65">
        <w:rPr>
          <w:rFonts w:ascii="Book Antiqua" w:hAnsi="Book Antiqua"/>
          <w:sz w:val="24"/>
          <w:szCs w:val="24"/>
        </w:rPr>
        <w:t>inten</w:t>
      </w:r>
      <w:r w:rsidR="00125B11" w:rsidRPr="00E60C65">
        <w:rPr>
          <w:rFonts w:ascii="Book Antiqua" w:hAnsi="Book Antiqua"/>
          <w:sz w:val="24"/>
          <w:szCs w:val="24"/>
        </w:rPr>
        <w:t>s</w:t>
      </w:r>
      <w:r w:rsidR="009763FF" w:rsidRPr="00E60C65">
        <w:rPr>
          <w:rFonts w:ascii="Book Antiqua" w:hAnsi="Book Antiqua"/>
          <w:sz w:val="24"/>
          <w:szCs w:val="24"/>
        </w:rPr>
        <w:t xml:space="preserve">a: </w:t>
      </w:r>
      <w:r w:rsidR="00D619E5" w:rsidRPr="00E60C65">
        <w:rPr>
          <w:rFonts w:ascii="Book Antiqua" w:hAnsi="Book Antiqua"/>
          <w:sz w:val="24"/>
          <w:szCs w:val="24"/>
        </w:rPr>
        <w:t>oltre il silenzio, pregare insieme i Salmi.</w:t>
      </w:r>
    </w:p>
    <w:p w:rsidR="00E850B6" w:rsidRDefault="00E850B6" w:rsidP="00E850B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Salterio pregato insieme: esperienza generativa. </w:t>
      </w:r>
      <w:proofErr w:type="gramStart"/>
      <w:r>
        <w:rPr>
          <w:rFonts w:ascii="Book Antiqua" w:hAnsi="Book Antiqua"/>
          <w:sz w:val="24"/>
          <w:szCs w:val="24"/>
        </w:rPr>
        <w:t xml:space="preserve">Le sue parole per il 26° anniversario di morte del card. </w:t>
      </w:r>
      <w:proofErr w:type="spellStart"/>
      <w:r>
        <w:rPr>
          <w:rFonts w:ascii="Book Antiqua" w:hAnsi="Book Antiqua"/>
          <w:sz w:val="24"/>
          <w:szCs w:val="24"/>
        </w:rPr>
        <w:t>Schuster</w:t>
      </w:r>
      <w:proofErr w:type="spellEnd"/>
      <w:r>
        <w:rPr>
          <w:rFonts w:ascii="Book Antiqua" w:hAnsi="Book Antiqua"/>
          <w:sz w:val="24"/>
          <w:szCs w:val="24"/>
        </w:rPr>
        <w:t xml:space="preserve"> (citazione di una testimonianza del card. Colombo sul vescovo monaco), evocano, sì, l’intensità del vissuto di </w:t>
      </w:r>
      <w:proofErr w:type="spellStart"/>
      <w:r>
        <w:rPr>
          <w:rFonts w:ascii="Book Antiqua" w:hAnsi="Book Antiqua"/>
          <w:sz w:val="24"/>
          <w:szCs w:val="24"/>
        </w:rPr>
        <w:t>Schuster</w:t>
      </w:r>
      <w:proofErr w:type="spellEnd"/>
      <w:r>
        <w:rPr>
          <w:rFonts w:ascii="Book Antiqua" w:hAnsi="Book Antiqua"/>
          <w:sz w:val="24"/>
          <w:szCs w:val="24"/>
        </w:rPr>
        <w:t>, ma fanno intuire l’animo stesso con cui Martini si univa alla Salmodia comunitaria: "Abbandono il loro senso letterale per sentirmi nella landa sterminata per dove passa la Chiesa pellegrina e militante, in cammino verso la terra promessa</w:t>
      </w:r>
      <w:proofErr w:type="gramEnd"/>
      <w:r>
        <w:rPr>
          <w:rFonts w:ascii="Book Antiqua" w:hAnsi="Book Antiqua"/>
          <w:sz w:val="24"/>
          <w:szCs w:val="24"/>
        </w:rPr>
        <w:t xml:space="preserve">. Respiro con la Chiesa, nella </w:t>
      </w:r>
      <w:proofErr w:type="gramStart"/>
      <w:r>
        <w:rPr>
          <w:rFonts w:ascii="Book Antiqua" w:hAnsi="Book Antiqua"/>
          <w:sz w:val="24"/>
          <w:szCs w:val="24"/>
        </w:rPr>
        <w:t>stessa sua</w:t>
      </w:r>
      <w:proofErr w:type="gramEnd"/>
      <w:r>
        <w:rPr>
          <w:rFonts w:ascii="Book Antiqua" w:hAnsi="Book Antiqua"/>
          <w:sz w:val="24"/>
          <w:szCs w:val="24"/>
        </w:rPr>
        <w:t xml:space="preserve"> luce di giorno, nelle sue tenebre di </w:t>
      </w:r>
      <w:proofErr w:type="spellStart"/>
      <w:r>
        <w:rPr>
          <w:rFonts w:ascii="Book Antiqua" w:hAnsi="Book Antiqua"/>
          <w:sz w:val="24"/>
          <w:szCs w:val="24"/>
        </w:rPr>
        <w:t>notte…</w:t>
      </w:r>
      <w:proofErr w:type="spellEnd"/>
      <w:r>
        <w:rPr>
          <w:rFonts w:ascii="Book Antiqua" w:hAnsi="Book Antiqua"/>
          <w:sz w:val="24"/>
          <w:szCs w:val="24"/>
        </w:rPr>
        <w:t xml:space="preserve"> mi trovo in mezzo, ma non come uno spettatore passivo”. “È con parole come queste che io </w:t>
      </w:r>
      <w:proofErr w:type="gramStart"/>
      <w:r>
        <w:rPr>
          <w:rFonts w:ascii="Book Antiqua" w:hAnsi="Book Antiqua"/>
          <w:sz w:val="24"/>
          <w:szCs w:val="24"/>
        </w:rPr>
        <w:t>sento</w:t>
      </w:r>
      <w:proofErr w:type="gramEnd"/>
      <w:r>
        <w:rPr>
          <w:rFonts w:ascii="Book Antiqua" w:hAnsi="Book Antiqua"/>
          <w:sz w:val="24"/>
          <w:szCs w:val="24"/>
        </w:rPr>
        <w:t xml:space="preserve"> rivivere qui tra noi, il card. </w:t>
      </w:r>
      <w:proofErr w:type="spellStart"/>
      <w:r>
        <w:rPr>
          <w:rFonts w:ascii="Book Antiqua" w:hAnsi="Book Antiqua"/>
          <w:sz w:val="24"/>
          <w:szCs w:val="24"/>
        </w:rPr>
        <w:t>Schuster</w:t>
      </w:r>
      <w:proofErr w:type="spellEnd"/>
      <w:r>
        <w:rPr>
          <w:rFonts w:ascii="Book Antiqua" w:hAnsi="Book Antiqua"/>
          <w:sz w:val="24"/>
          <w:szCs w:val="24"/>
        </w:rPr>
        <w:t>, presente”.</w:t>
      </w:r>
    </w:p>
    <w:p w:rsidR="000B7550" w:rsidRPr="00E60C65" w:rsidRDefault="003B29BC" w:rsidP="006B73B1">
      <w:pPr>
        <w:jc w:val="both"/>
        <w:rPr>
          <w:rFonts w:ascii="Book Antiqua" w:hAnsi="Book Antiqua"/>
          <w:sz w:val="24"/>
          <w:szCs w:val="24"/>
        </w:rPr>
      </w:pPr>
      <w:r w:rsidRPr="00E60C65">
        <w:rPr>
          <w:rFonts w:ascii="Book Antiqua" w:hAnsi="Book Antiqua"/>
          <w:sz w:val="24"/>
          <w:szCs w:val="24"/>
        </w:rPr>
        <w:t xml:space="preserve">La felice sorpresa di questo primo </w:t>
      </w:r>
      <w:proofErr w:type="gramStart"/>
      <w:r w:rsidRPr="00E60C65">
        <w:rPr>
          <w:rFonts w:ascii="Book Antiqua" w:hAnsi="Book Antiqua"/>
          <w:sz w:val="24"/>
          <w:szCs w:val="24"/>
        </w:rPr>
        <w:t>impatto,</w:t>
      </w:r>
      <w:proofErr w:type="gramEnd"/>
      <w:r w:rsidRPr="00E60C65">
        <w:rPr>
          <w:rFonts w:ascii="Book Antiqua" w:hAnsi="Book Antiqua"/>
          <w:sz w:val="24"/>
          <w:szCs w:val="24"/>
        </w:rPr>
        <w:t xml:space="preserve"> si acuì </w:t>
      </w:r>
      <w:r w:rsidR="009763FF" w:rsidRPr="00E60C65">
        <w:rPr>
          <w:rFonts w:ascii="Book Antiqua" w:hAnsi="Book Antiqua"/>
          <w:sz w:val="24"/>
          <w:szCs w:val="24"/>
        </w:rPr>
        <w:t xml:space="preserve">quando </w:t>
      </w:r>
      <w:r w:rsidR="00B47F1B" w:rsidRPr="00E60C65">
        <w:rPr>
          <w:rFonts w:ascii="Book Antiqua" w:hAnsi="Book Antiqua"/>
          <w:sz w:val="24"/>
          <w:szCs w:val="24"/>
        </w:rPr>
        <w:t>M</w:t>
      </w:r>
      <w:r w:rsidR="009763FF" w:rsidRPr="00E60C65">
        <w:rPr>
          <w:rFonts w:ascii="Book Antiqua" w:hAnsi="Book Antiqua"/>
          <w:sz w:val="24"/>
          <w:szCs w:val="24"/>
        </w:rPr>
        <w:t>artini ci coinvolse</w:t>
      </w:r>
      <w:r w:rsidR="00B47F1B" w:rsidRPr="00E60C65">
        <w:rPr>
          <w:rFonts w:ascii="Book Antiqua" w:hAnsi="Book Antiqua"/>
          <w:sz w:val="24"/>
          <w:szCs w:val="24"/>
        </w:rPr>
        <w:t xml:space="preserve"> nell’</w:t>
      </w:r>
      <w:r w:rsidRPr="00E60C65">
        <w:rPr>
          <w:rFonts w:ascii="Book Antiqua" w:hAnsi="Book Antiqua"/>
          <w:sz w:val="24"/>
          <w:szCs w:val="24"/>
        </w:rPr>
        <w:t>elaborazione d</w:t>
      </w:r>
      <w:r w:rsidR="009763FF" w:rsidRPr="00E60C65">
        <w:rPr>
          <w:rFonts w:ascii="Book Antiqua" w:hAnsi="Book Antiqua"/>
          <w:sz w:val="24"/>
          <w:szCs w:val="24"/>
        </w:rPr>
        <w:t>el</w:t>
      </w:r>
      <w:r w:rsidRPr="00E60C65">
        <w:rPr>
          <w:rFonts w:ascii="Book Antiqua" w:hAnsi="Book Antiqua"/>
          <w:sz w:val="24"/>
          <w:szCs w:val="24"/>
        </w:rPr>
        <w:t xml:space="preserve">la prima lettera pastorale: </w:t>
      </w:r>
      <w:r w:rsidRPr="00E60C65">
        <w:rPr>
          <w:rFonts w:ascii="Book Antiqua" w:hAnsi="Book Antiqua"/>
          <w:i/>
          <w:sz w:val="24"/>
          <w:szCs w:val="24"/>
        </w:rPr>
        <w:t>La dimensione contemplativa della vita</w:t>
      </w:r>
      <w:r w:rsidRPr="00E60C65">
        <w:rPr>
          <w:rFonts w:ascii="Book Antiqua" w:hAnsi="Book Antiqua"/>
          <w:sz w:val="24"/>
          <w:szCs w:val="24"/>
        </w:rPr>
        <w:t>.</w:t>
      </w:r>
      <w:r w:rsidR="009763FF" w:rsidRPr="00E60C65">
        <w:rPr>
          <w:rFonts w:ascii="Book Antiqua" w:hAnsi="Book Antiqua"/>
          <w:sz w:val="24"/>
          <w:szCs w:val="24"/>
        </w:rPr>
        <w:t xml:space="preserve"> Chiese il parere della Comunità a livello di bo</w:t>
      </w:r>
      <w:r w:rsidR="00B47F1B" w:rsidRPr="00E60C65">
        <w:rPr>
          <w:rFonts w:ascii="Book Antiqua" w:hAnsi="Book Antiqua"/>
          <w:sz w:val="24"/>
          <w:szCs w:val="24"/>
        </w:rPr>
        <w:t>zz</w:t>
      </w:r>
      <w:r w:rsidR="009763FF" w:rsidRPr="00E60C65">
        <w:rPr>
          <w:rFonts w:ascii="Book Antiqua" w:hAnsi="Book Antiqua"/>
          <w:sz w:val="24"/>
          <w:szCs w:val="24"/>
        </w:rPr>
        <w:t xml:space="preserve">a preliminare, e ci fece partecipi dei dialoghi di presentazione </w:t>
      </w:r>
      <w:proofErr w:type="gramStart"/>
      <w:r w:rsidR="009763FF" w:rsidRPr="00E60C65">
        <w:rPr>
          <w:rFonts w:ascii="Book Antiqua" w:hAnsi="Book Antiqua"/>
          <w:sz w:val="24"/>
          <w:szCs w:val="24"/>
        </w:rPr>
        <w:t>della</w:t>
      </w:r>
      <w:proofErr w:type="gramEnd"/>
      <w:r w:rsidR="009763FF" w:rsidRPr="00E60C65">
        <w:rPr>
          <w:rFonts w:ascii="Book Antiqua" w:hAnsi="Book Antiqua"/>
          <w:sz w:val="24"/>
          <w:szCs w:val="24"/>
        </w:rPr>
        <w:t xml:space="preserve"> Lettera stessa alla </w:t>
      </w:r>
      <w:r w:rsidR="00B47F1B" w:rsidRPr="00E60C65">
        <w:rPr>
          <w:rFonts w:ascii="Book Antiqua" w:hAnsi="Book Antiqua"/>
          <w:sz w:val="24"/>
          <w:szCs w:val="24"/>
        </w:rPr>
        <w:t>Diocesi</w:t>
      </w:r>
      <w:r w:rsidR="009763FF" w:rsidRPr="00E60C65">
        <w:rPr>
          <w:rFonts w:ascii="Book Antiqua" w:hAnsi="Book Antiqua"/>
          <w:sz w:val="24"/>
          <w:szCs w:val="24"/>
        </w:rPr>
        <w:t xml:space="preserve">. </w:t>
      </w:r>
      <w:r w:rsidR="00B47F1B" w:rsidRPr="00E60C65">
        <w:rPr>
          <w:rFonts w:ascii="Book Antiqua" w:hAnsi="Book Antiqua"/>
          <w:sz w:val="24"/>
          <w:szCs w:val="24"/>
        </w:rPr>
        <w:t>La sua fiducia, con</w:t>
      </w:r>
      <w:r w:rsidR="009763FF" w:rsidRPr="00E60C65">
        <w:rPr>
          <w:rFonts w:ascii="Book Antiqua" w:hAnsi="Book Antiqua"/>
          <w:sz w:val="24"/>
          <w:szCs w:val="24"/>
        </w:rPr>
        <w:t xml:space="preserve"> semplicità, </w:t>
      </w:r>
      <w:r w:rsidR="00B47F1B" w:rsidRPr="00E60C65">
        <w:rPr>
          <w:rFonts w:ascii="Book Antiqua" w:hAnsi="Book Antiqua"/>
          <w:sz w:val="24"/>
          <w:szCs w:val="24"/>
        </w:rPr>
        <w:t>schietta</w:t>
      </w:r>
      <w:r w:rsidR="009763FF" w:rsidRPr="00E60C65">
        <w:rPr>
          <w:rFonts w:ascii="Book Antiqua" w:hAnsi="Book Antiqua"/>
          <w:sz w:val="24"/>
          <w:szCs w:val="24"/>
        </w:rPr>
        <w:t xml:space="preserve"> attesa che c’impressionò fortemente. </w:t>
      </w:r>
      <w:r w:rsidR="00B47F1B" w:rsidRPr="00E60C65">
        <w:rPr>
          <w:rFonts w:ascii="Book Antiqua" w:hAnsi="Book Antiqua"/>
          <w:sz w:val="24"/>
          <w:szCs w:val="24"/>
        </w:rPr>
        <w:t>E</w:t>
      </w:r>
      <w:r w:rsidR="009763FF" w:rsidRPr="00E60C65">
        <w:rPr>
          <w:rFonts w:ascii="Book Antiqua" w:hAnsi="Book Antiqua"/>
          <w:sz w:val="24"/>
          <w:szCs w:val="24"/>
        </w:rPr>
        <w:t xml:space="preserve">ra l’anno del XV centenario della nascita di Benedetto </w:t>
      </w:r>
      <w:r w:rsidR="00B47F1B" w:rsidRPr="00E60C65">
        <w:rPr>
          <w:rFonts w:ascii="Book Antiqua" w:hAnsi="Book Antiqua"/>
          <w:sz w:val="24"/>
          <w:szCs w:val="24"/>
        </w:rPr>
        <w:t xml:space="preserve">da Norcia </w:t>
      </w:r>
      <w:r w:rsidR="009763FF" w:rsidRPr="00E60C65">
        <w:rPr>
          <w:rFonts w:ascii="Book Antiqua" w:hAnsi="Book Antiqua"/>
          <w:sz w:val="24"/>
          <w:szCs w:val="24"/>
        </w:rPr>
        <w:t xml:space="preserve">e </w:t>
      </w:r>
      <w:r w:rsidR="00574ADF" w:rsidRPr="00E60C65">
        <w:rPr>
          <w:rFonts w:ascii="Book Antiqua" w:hAnsi="Book Antiqua"/>
          <w:sz w:val="24"/>
          <w:szCs w:val="24"/>
        </w:rPr>
        <w:t xml:space="preserve">Martini nel celebrare questa memoria </w:t>
      </w:r>
      <w:r w:rsidR="00B47F1B" w:rsidRPr="00E60C65">
        <w:rPr>
          <w:rFonts w:ascii="Book Antiqua" w:hAnsi="Book Antiqua"/>
          <w:sz w:val="24"/>
          <w:szCs w:val="24"/>
        </w:rPr>
        <w:t>aveva rievocato</w:t>
      </w:r>
      <w:r w:rsidR="00574ADF" w:rsidRPr="00E60C65">
        <w:rPr>
          <w:rFonts w:ascii="Book Antiqua" w:hAnsi="Book Antiqua"/>
          <w:sz w:val="24"/>
          <w:szCs w:val="24"/>
        </w:rPr>
        <w:t xml:space="preserve"> </w:t>
      </w:r>
      <w:r w:rsidR="009324C2" w:rsidRPr="00E60C65">
        <w:rPr>
          <w:rFonts w:ascii="Book Antiqua" w:hAnsi="Book Antiqua"/>
          <w:sz w:val="24"/>
          <w:szCs w:val="24"/>
        </w:rPr>
        <w:t>le sue fughe</w:t>
      </w:r>
      <w:r w:rsidR="00574ADF" w:rsidRPr="00E60C65">
        <w:rPr>
          <w:rFonts w:ascii="Book Antiqua" w:hAnsi="Book Antiqua"/>
          <w:sz w:val="24"/>
          <w:szCs w:val="24"/>
        </w:rPr>
        <w:t xml:space="preserve"> di giovane </w:t>
      </w:r>
      <w:r w:rsidR="009324C2" w:rsidRPr="00E60C65">
        <w:rPr>
          <w:rFonts w:ascii="Book Antiqua" w:hAnsi="Book Antiqua"/>
          <w:sz w:val="24"/>
          <w:szCs w:val="24"/>
        </w:rPr>
        <w:t xml:space="preserve">gesuita </w:t>
      </w:r>
      <w:r w:rsidR="00574ADF" w:rsidRPr="00E60C65">
        <w:rPr>
          <w:rFonts w:ascii="Book Antiqua" w:hAnsi="Book Antiqua"/>
          <w:sz w:val="24"/>
          <w:szCs w:val="24"/>
        </w:rPr>
        <w:t xml:space="preserve">da Roma </w:t>
      </w:r>
      <w:r w:rsidR="00713381">
        <w:rPr>
          <w:rFonts w:ascii="Book Antiqua" w:hAnsi="Book Antiqua"/>
          <w:sz w:val="24"/>
          <w:szCs w:val="24"/>
        </w:rPr>
        <w:t xml:space="preserve">a Subiaco, </w:t>
      </w:r>
      <w:r w:rsidR="009324C2" w:rsidRPr="00E60C65">
        <w:rPr>
          <w:rFonts w:ascii="Book Antiqua" w:hAnsi="Book Antiqua"/>
          <w:sz w:val="24"/>
          <w:szCs w:val="24"/>
        </w:rPr>
        <w:t>e le domande brucianti suscitate in lui dall’esperienza monastica. F</w:t>
      </w:r>
      <w:r w:rsidR="009763FF" w:rsidRPr="00E60C65">
        <w:rPr>
          <w:rFonts w:ascii="Book Antiqua" w:hAnsi="Book Antiqua"/>
          <w:sz w:val="24"/>
          <w:szCs w:val="24"/>
        </w:rPr>
        <w:t>orse per quest</w:t>
      </w:r>
      <w:r w:rsidR="00B47F1B" w:rsidRPr="00E60C65">
        <w:rPr>
          <w:rFonts w:ascii="Book Antiqua" w:hAnsi="Book Antiqua"/>
          <w:sz w:val="24"/>
          <w:szCs w:val="24"/>
        </w:rPr>
        <w:t>o si pensò alla nostra Comunità.</w:t>
      </w:r>
      <w:r w:rsidR="009763FF" w:rsidRPr="00E60C65">
        <w:rPr>
          <w:rFonts w:ascii="Book Antiqua" w:hAnsi="Book Antiqua"/>
          <w:sz w:val="24"/>
          <w:szCs w:val="24"/>
        </w:rPr>
        <w:t xml:space="preserve"> </w:t>
      </w:r>
      <w:r w:rsidR="00B47F1B" w:rsidRPr="00E60C65">
        <w:rPr>
          <w:rFonts w:ascii="Book Antiqua" w:hAnsi="Book Antiqua"/>
          <w:sz w:val="24"/>
          <w:szCs w:val="24"/>
        </w:rPr>
        <w:t>Di</w:t>
      </w:r>
      <w:r w:rsidR="009763FF" w:rsidRPr="00E60C65">
        <w:rPr>
          <w:rFonts w:ascii="Book Antiqua" w:hAnsi="Book Antiqua"/>
          <w:sz w:val="24"/>
          <w:szCs w:val="24"/>
        </w:rPr>
        <w:t xml:space="preserve"> fatto questa imprevista consultazione aprì </w:t>
      </w:r>
      <w:r w:rsidR="00B47F1B" w:rsidRPr="00E60C65">
        <w:rPr>
          <w:rFonts w:ascii="Book Antiqua" w:hAnsi="Book Antiqua"/>
          <w:sz w:val="24"/>
          <w:szCs w:val="24"/>
        </w:rPr>
        <w:t xml:space="preserve">per noi </w:t>
      </w:r>
      <w:r w:rsidR="009763FF" w:rsidRPr="00E60C65">
        <w:rPr>
          <w:rFonts w:ascii="Book Antiqua" w:hAnsi="Book Antiqua"/>
          <w:sz w:val="24"/>
          <w:szCs w:val="24"/>
        </w:rPr>
        <w:t>un</w:t>
      </w:r>
      <w:r w:rsidR="00B47F1B" w:rsidRPr="00E60C65">
        <w:rPr>
          <w:rFonts w:ascii="Book Antiqua" w:hAnsi="Book Antiqua"/>
          <w:sz w:val="24"/>
          <w:szCs w:val="24"/>
        </w:rPr>
        <w:t>a finestra,</w:t>
      </w:r>
      <w:r w:rsidR="009763FF" w:rsidRPr="00E60C65">
        <w:rPr>
          <w:rFonts w:ascii="Book Antiqua" w:hAnsi="Book Antiqua"/>
          <w:sz w:val="24"/>
          <w:szCs w:val="24"/>
        </w:rPr>
        <w:t xml:space="preserve"> nuova fecondità nella storia della piccola Comunità monastica.</w:t>
      </w:r>
      <w:r w:rsidR="00B47F1B" w:rsidRPr="00E60C65">
        <w:rPr>
          <w:rFonts w:ascii="Book Antiqua" w:hAnsi="Book Antiqua"/>
          <w:sz w:val="24"/>
          <w:szCs w:val="24"/>
        </w:rPr>
        <w:t xml:space="preserve"> Radicamento ecclesiale.</w:t>
      </w:r>
    </w:p>
    <w:p w:rsidR="000B7550" w:rsidRPr="00E60C65" w:rsidRDefault="000B7550" w:rsidP="000B7550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E60C65">
        <w:rPr>
          <w:rFonts w:ascii="Book Antiqua" w:hAnsi="Book Antiqua"/>
          <w:b/>
          <w:i/>
          <w:sz w:val="24"/>
          <w:szCs w:val="24"/>
        </w:rPr>
        <w:t>Eulabeia</w:t>
      </w:r>
      <w:proofErr w:type="spellEnd"/>
      <w:r w:rsidRPr="00E60C65">
        <w:rPr>
          <w:rFonts w:ascii="Book Antiqua" w:hAnsi="Book Antiqua"/>
          <w:b/>
          <w:sz w:val="24"/>
          <w:szCs w:val="24"/>
        </w:rPr>
        <w:t xml:space="preserve">: crisi e sfide </w:t>
      </w:r>
      <w:r w:rsidR="001C13D5" w:rsidRPr="00E60C65">
        <w:rPr>
          <w:rFonts w:ascii="Book Antiqua" w:hAnsi="Book Antiqua"/>
          <w:b/>
          <w:sz w:val="24"/>
          <w:szCs w:val="24"/>
        </w:rPr>
        <w:t xml:space="preserve">per una nuova epoca che </w:t>
      </w:r>
      <w:proofErr w:type="gramStart"/>
      <w:r w:rsidR="001C13D5" w:rsidRPr="00E60C65">
        <w:rPr>
          <w:rFonts w:ascii="Book Antiqua" w:hAnsi="Book Antiqua"/>
          <w:b/>
          <w:sz w:val="24"/>
          <w:szCs w:val="24"/>
        </w:rPr>
        <w:t>s’</w:t>
      </w:r>
      <w:proofErr w:type="gramEnd"/>
      <w:r w:rsidRPr="00E60C65">
        <w:rPr>
          <w:rFonts w:ascii="Book Antiqua" w:hAnsi="Book Antiqua"/>
          <w:b/>
          <w:sz w:val="24"/>
          <w:szCs w:val="24"/>
        </w:rPr>
        <w:t>annuncia</w:t>
      </w:r>
    </w:p>
    <w:p w:rsidR="009763FF" w:rsidRPr="00E60C65" w:rsidRDefault="00E11EEE" w:rsidP="000B7550">
      <w:pPr>
        <w:jc w:val="both"/>
        <w:rPr>
          <w:rFonts w:ascii="Book Antiqua" w:hAnsi="Book Antiqua"/>
          <w:sz w:val="24"/>
          <w:szCs w:val="24"/>
        </w:rPr>
      </w:pPr>
      <w:r w:rsidRPr="00E60C65">
        <w:rPr>
          <w:rFonts w:ascii="Book Antiqua" w:hAnsi="Book Antiqua"/>
          <w:sz w:val="24"/>
          <w:szCs w:val="24"/>
        </w:rPr>
        <w:lastRenderedPageBreak/>
        <w:t>Morivano prematuramente</w:t>
      </w:r>
      <w:r w:rsidR="00B47F1B" w:rsidRPr="00E60C65">
        <w:rPr>
          <w:rFonts w:ascii="Book Antiqua" w:hAnsi="Book Antiqua"/>
          <w:sz w:val="24"/>
          <w:szCs w:val="24"/>
        </w:rPr>
        <w:t>, in quei primi anni (1984, 1986),</w:t>
      </w:r>
      <w:r w:rsidRPr="00E60C65">
        <w:rPr>
          <w:rFonts w:ascii="Book Antiqua" w:hAnsi="Book Antiqua"/>
          <w:sz w:val="24"/>
          <w:szCs w:val="24"/>
        </w:rPr>
        <w:t xml:space="preserve"> due grandi teologi, parte viva dell’équipe di fondazione </w:t>
      </w:r>
      <w:proofErr w:type="gramStart"/>
      <w:r w:rsidRPr="00E60C65">
        <w:rPr>
          <w:rFonts w:ascii="Book Antiqua" w:hAnsi="Book Antiqua"/>
          <w:sz w:val="24"/>
          <w:szCs w:val="24"/>
        </w:rPr>
        <w:t>della</w:t>
      </w:r>
      <w:proofErr w:type="gramEnd"/>
      <w:r w:rsidRPr="00E60C65">
        <w:rPr>
          <w:rFonts w:ascii="Book Antiqua" w:hAnsi="Book Antiqua"/>
          <w:sz w:val="24"/>
          <w:szCs w:val="24"/>
        </w:rPr>
        <w:t xml:space="preserve"> Facoltà Teologica dell’Italia Settentrionale. </w:t>
      </w:r>
      <w:r w:rsidR="00525A22" w:rsidRPr="00E60C65">
        <w:rPr>
          <w:rFonts w:ascii="Book Antiqua" w:hAnsi="Book Antiqua"/>
          <w:sz w:val="24"/>
          <w:szCs w:val="24"/>
        </w:rPr>
        <w:t xml:space="preserve">Martini si era molto appoggiato su entrambi, lo vedemmo piangere dinanzi alla morte di don Luigi </w:t>
      </w:r>
      <w:proofErr w:type="spellStart"/>
      <w:r w:rsidR="00525A22" w:rsidRPr="00E60C65">
        <w:rPr>
          <w:rFonts w:ascii="Book Antiqua" w:hAnsi="Book Antiqua"/>
          <w:sz w:val="24"/>
          <w:szCs w:val="24"/>
        </w:rPr>
        <w:t>Serenthà</w:t>
      </w:r>
      <w:proofErr w:type="spellEnd"/>
      <w:r w:rsidR="00525A22" w:rsidRPr="00E60C65">
        <w:rPr>
          <w:rFonts w:ascii="Book Antiqua" w:hAnsi="Book Antiqua"/>
          <w:sz w:val="24"/>
          <w:szCs w:val="24"/>
        </w:rPr>
        <w:t xml:space="preserve">. </w:t>
      </w:r>
      <w:r w:rsidR="009167CF" w:rsidRPr="00E60C65">
        <w:rPr>
          <w:rFonts w:ascii="Book Antiqua" w:hAnsi="Book Antiqua"/>
          <w:sz w:val="24"/>
          <w:szCs w:val="24"/>
        </w:rPr>
        <w:t xml:space="preserve">Erano stati maestri anche per la nostra Comunità, e di me in particolare che </w:t>
      </w:r>
      <w:proofErr w:type="gramStart"/>
      <w:r w:rsidR="009167CF" w:rsidRPr="00E60C65">
        <w:rPr>
          <w:rFonts w:ascii="Book Antiqua" w:hAnsi="Book Antiqua"/>
          <w:sz w:val="24"/>
          <w:szCs w:val="24"/>
        </w:rPr>
        <w:t>avevo</w:t>
      </w:r>
      <w:proofErr w:type="gramEnd"/>
      <w:r w:rsidR="009167CF" w:rsidRPr="00E60C65">
        <w:rPr>
          <w:rFonts w:ascii="Book Antiqua" w:hAnsi="Book Antiqua"/>
          <w:sz w:val="24"/>
          <w:szCs w:val="24"/>
        </w:rPr>
        <w:t xml:space="preserve"> appena conseguito la Licenza in Teologia spirituale con don Giovanni </w:t>
      </w:r>
      <w:proofErr w:type="spellStart"/>
      <w:r w:rsidR="009167CF" w:rsidRPr="00E60C65">
        <w:rPr>
          <w:rFonts w:ascii="Book Antiqua" w:hAnsi="Book Antiqua"/>
          <w:sz w:val="24"/>
          <w:szCs w:val="24"/>
        </w:rPr>
        <w:t>Moioli</w:t>
      </w:r>
      <w:proofErr w:type="spellEnd"/>
      <w:r w:rsidR="009167CF" w:rsidRPr="00E60C65">
        <w:rPr>
          <w:rFonts w:ascii="Book Antiqua" w:hAnsi="Book Antiqua"/>
          <w:sz w:val="24"/>
          <w:szCs w:val="24"/>
        </w:rPr>
        <w:t xml:space="preserve">. </w:t>
      </w:r>
      <w:r w:rsidRPr="00E60C65">
        <w:rPr>
          <w:rFonts w:ascii="Book Antiqua" w:hAnsi="Book Antiqua"/>
          <w:sz w:val="24"/>
          <w:szCs w:val="24"/>
        </w:rPr>
        <w:t xml:space="preserve">Fui chiamata a tenere un corso di teologia monastica. Per una monaca, era un inedito, in assoluto. Per la Facoltà, scelta doppiamente insolita – una donna, una monaca docente. </w:t>
      </w:r>
    </w:p>
    <w:p w:rsidR="000B7550" w:rsidRPr="00E60C65" w:rsidRDefault="00E11EEE" w:rsidP="000B7550">
      <w:pPr>
        <w:jc w:val="both"/>
        <w:rPr>
          <w:rFonts w:ascii="Book Antiqua" w:hAnsi="Book Antiqua"/>
          <w:sz w:val="24"/>
          <w:szCs w:val="24"/>
        </w:rPr>
      </w:pPr>
      <w:r w:rsidRPr="00E60C65">
        <w:rPr>
          <w:rFonts w:ascii="Book Antiqua" w:hAnsi="Book Antiqua"/>
          <w:sz w:val="24"/>
          <w:szCs w:val="24"/>
        </w:rPr>
        <w:t xml:space="preserve">Questo incarico aprì </w:t>
      </w:r>
      <w:r w:rsidR="00525A22" w:rsidRPr="00E60C65">
        <w:rPr>
          <w:rFonts w:ascii="Book Antiqua" w:hAnsi="Book Antiqua"/>
          <w:sz w:val="24"/>
          <w:szCs w:val="24"/>
        </w:rPr>
        <w:t xml:space="preserve">per me </w:t>
      </w:r>
      <w:r w:rsidR="009167CF" w:rsidRPr="00E60C65">
        <w:rPr>
          <w:rFonts w:ascii="Book Antiqua" w:hAnsi="Book Antiqua"/>
          <w:sz w:val="24"/>
          <w:szCs w:val="24"/>
        </w:rPr>
        <w:t xml:space="preserve">la porta a </w:t>
      </w:r>
      <w:r w:rsidRPr="00E60C65">
        <w:rPr>
          <w:rFonts w:ascii="Book Antiqua" w:hAnsi="Book Antiqua"/>
          <w:sz w:val="24"/>
          <w:szCs w:val="24"/>
        </w:rPr>
        <w:t xml:space="preserve">un dialogo personale </w:t>
      </w:r>
      <w:r w:rsidR="00525A22" w:rsidRPr="00E60C65">
        <w:rPr>
          <w:rFonts w:ascii="Book Antiqua" w:hAnsi="Book Antiqua"/>
          <w:sz w:val="24"/>
          <w:szCs w:val="24"/>
        </w:rPr>
        <w:t xml:space="preserve">con l’arcivescovo Martini, </w:t>
      </w:r>
      <w:r w:rsidRPr="00E60C65">
        <w:rPr>
          <w:rFonts w:ascii="Book Antiqua" w:hAnsi="Book Antiqua"/>
          <w:sz w:val="24"/>
          <w:szCs w:val="24"/>
        </w:rPr>
        <w:t xml:space="preserve">di confronto e verifica, sia sul versante spirituale </w:t>
      </w:r>
      <w:r w:rsidR="00E850B6">
        <w:rPr>
          <w:rFonts w:ascii="Book Antiqua" w:hAnsi="Book Antiqua"/>
          <w:sz w:val="24"/>
          <w:szCs w:val="24"/>
        </w:rPr>
        <w:t>sia su quello</w:t>
      </w:r>
      <w:r w:rsidRPr="00E60C65">
        <w:rPr>
          <w:rFonts w:ascii="Book Antiqua" w:hAnsi="Book Antiqua"/>
          <w:sz w:val="24"/>
          <w:szCs w:val="24"/>
        </w:rPr>
        <w:t xml:space="preserve"> propriamente teologico: ero un po’ spaesata tra </w:t>
      </w:r>
      <w:r w:rsidR="00525A22" w:rsidRPr="00E60C65">
        <w:rPr>
          <w:rFonts w:ascii="Book Antiqua" w:hAnsi="Book Antiqua"/>
          <w:sz w:val="24"/>
          <w:szCs w:val="24"/>
        </w:rPr>
        <w:t xml:space="preserve">un collegio </w:t>
      </w:r>
      <w:r w:rsidRPr="00E60C65">
        <w:rPr>
          <w:rFonts w:ascii="Book Antiqua" w:hAnsi="Book Antiqua"/>
          <w:sz w:val="24"/>
          <w:szCs w:val="24"/>
        </w:rPr>
        <w:t xml:space="preserve">docenti </w:t>
      </w:r>
      <w:r w:rsidR="00525A22" w:rsidRPr="00E60C65">
        <w:rPr>
          <w:rFonts w:ascii="Book Antiqua" w:hAnsi="Book Antiqua"/>
          <w:sz w:val="24"/>
          <w:szCs w:val="24"/>
        </w:rPr>
        <w:t xml:space="preserve">di </w:t>
      </w:r>
      <w:proofErr w:type="gramStart"/>
      <w:r w:rsidR="00525A22" w:rsidRPr="00E60C65">
        <w:rPr>
          <w:rFonts w:ascii="Book Antiqua" w:hAnsi="Book Antiqua"/>
          <w:sz w:val="24"/>
          <w:szCs w:val="24"/>
        </w:rPr>
        <w:t>notoria</w:t>
      </w:r>
      <w:proofErr w:type="gramEnd"/>
      <w:r w:rsidR="00525A22" w:rsidRPr="00E60C65">
        <w:rPr>
          <w:rFonts w:ascii="Book Antiqua" w:hAnsi="Book Antiqua"/>
          <w:sz w:val="24"/>
          <w:szCs w:val="24"/>
        </w:rPr>
        <w:t xml:space="preserve"> robusta levatura di pensiero e severo orientamen</w:t>
      </w:r>
      <w:r w:rsidR="00E850B6">
        <w:rPr>
          <w:rFonts w:ascii="Book Antiqua" w:hAnsi="Book Antiqua"/>
          <w:sz w:val="24"/>
          <w:szCs w:val="24"/>
        </w:rPr>
        <w:t xml:space="preserve">to metodologico. Condividevo con </w:t>
      </w:r>
      <w:proofErr w:type="gramStart"/>
      <w:r w:rsidR="00E850B6">
        <w:rPr>
          <w:rFonts w:ascii="Book Antiqua" w:hAnsi="Book Antiqua"/>
          <w:sz w:val="24"/>
          <w:szCs w:val="24"/>
        </w:rPr>
        <w:t>il</w:t>
      </w:r>
      <w:proofErr w:type="gramEnd"/>
      <w:r w:rsidR="00525A22" w:rsidRPr="00E60C65">
        <w:rPr>
          <w:rFonts w:ascii="Book Antiqua" w:hAnsi="Book Antiqua"/>
          <w:sz w:val="24"/>
          <w:szCs w:val="24"/>
        </w:rPr>
        <w:t xml:space="preserve"> Cardinale domande e spaesamento</w:t>
      </w:r>
      <w:r w:rsidR="000B7550" w:rsidRPr="00E60C65">
        <w:rPr>
          <w:rFonts w:ascii="Book Antiqua" w:hAnsi="Book Antiqua"/>
          <w:sz w:val="24"/>
          <w:szCs w:val="24"/>
        </w:rPr>
        <w:t>.</w:t>
      </w:r>
      <w:r w:rsidR="00525A22" w:rsidRPr="00E60C65">
        <w:rPr>
          <w:rFonts w:ascii="Book Antiqua" w:hAnsi="Book Antiqua"/>
          <w:sz w:val="24"/>
          <w:szCs w:val="24"/>
        </w:rPr>
        <w:t xml:space="preserve"> E lui incoraggiava e spingeva ad affrontare la collaborazione, attraversando, sfidando le difficoltà, in ogni direzione.</w:t>
      </w:r>
      <w:r w:rsidR="00E850B6">
        <w:rPr>
          <w:rFonts w:ascii="Book Antiqua" w:hAnsi="Book Antiqua"/>
          <w:sz w:val="24"/>
          <w:szCs w:val="24"/>
        </w:rPr>
        <w:t xml:space="preserve"> S</w:t>
      </w:r>
      <w:r w:rsidR="009167CF" w:rsidRPr="00E60C65">
        <w:rPr>
          <w:rFonts w:ascii="Book Antiqua" w:hAnsi="Book Antiqua"/>
          <w:sz w:val="24"/>
          <w:szCs w:val="24"/>
        </w:rPr>
        <w:t xml:space="preserve">i fidava dell’apporto di una </w:t>
      </w:r>
      <w:proofErr w:type="gramStart"/>
      <w:r w:rsidR="009167CF" w:rsidRPr="00E60C65">
        <w:rPr>
          <w:rFonts w:ascii="Book Antiqua" w:hAnsi="Book Antiqua"/>
          <w:sz w:val="24"/>
          <w:szCs w:val="24"/>
        </w:rPr>
        <w:t>riflessine</w:t>
      </w:r>
      <w:proofErr w:type="gramEnd"/>
      <w:r w:rsidR="009167CF" w:rsidRPr="00E60C65">
        <w:rPr>
          <w:rFonts w:ascii="Book Antiqua" w:hAnsi="Book Antiqua"/>
          <w:sz w:val="24"/>
          <w:szCs w:val="24"/>
        </w:rPr>
        <w:t xml:space="preserve"> monastica, radicata nella lectio divina, alla teologia accademica.</w:t>
      </w:r>
    </w:p>
    <w:p w:rsidR="000B7550" w:rsidRPr="00E60C65" w:rsidRDefault="00525A22" w:rsidP="000B7550">
      <w:pPr>
        <w:jc w:val="both"/>
        <w:rPr>
          <w:rFonts w:ascii="Book Antiqua" w:hAnsi="Book Antiqua"/>
          <w:sz w:val="24"/>
          <w:szCs w:val="24"/>
        </w:rPr>
      </w:pPr>
      <w:r w:rsidRPr="00E60C65">
        <w:rPr>
          <w:rFonts w:ascii="Book Antiqua" w:hAnsi="Book Antiqua"/>
          <w:sz w:val="24"/>
          <w:szCs w:val="24"/>
        </w:rPr>
        <w:t xml:space="preserve">Poi </w:t>
      </w:r>
      <w:r w:rsidR="009167CF" w:rsidRPr="00E60C65">
        <w:rPr>
          <w:rFonts w:ascii="Book Antiqua" w:hAnsi="Book Antiqua"/>
          <w:sz w:val="24"/>
          <w:szCs w:val="24"/>
        </w:rPr>
        <w:t xml:space="preserve">venne per noi tempo della prova. </w:t>
      </w:r>
      <w:r w:rsidR="008A0C49" w:rsidRPr="00E60C65">
        <w:rPr>
          <w:rFonts w:ascii="Book Antiqua" w:hAnsi="Book Antiqua"/>
          <w:sz w:val="24"/>
          <w:szCs w:val="24"/>
        </w:rPr>
        <w:t>U</w:t>
      </w:r>
      <w:r w:rsidRPr="00E60C65">
        <w:rPr>
          <w:rFonts w:ascii="Book Antiqua" w:hAnsi="Book Antiqua"/>
          <w:sz w:val="24"/>
          <w:szCs w:val="24"/>
        </w:rPr>
        <w:t>n’ora critica</w:t>
      </w:r>
      <w:r w:rsidR="008269DD" w:rsidRPr="00E60C65">
        <w:rPr>
          <w:rFonts w:ascii="Book Antiqua" w:hAnsi="Book Antiqua"/>
          <w:sz w:val="24"/>
          <w:szCs w:val="24"/>
        </w:rPr>
        <w:t xml:space="preserve"> per la Comunità</w:t>
      </w:r>
      <w:r w:rsidRPr="00E60C65">
        <w:rPr>
          <w:rFonts w:ascii="Book Antiqua" w:hAnsi="Book Antiqua"/>
          <w:sz w:val="24"/>
          <w:szCs w:val="24"/>
        </w:rPr>
        <w:t xml:space="preserve">, col cambio di abbadessa: e Martini </w:t>
      </w:r>
      <w:r w:rsidR="008269DD" w:rsidRPr="00E60C65">
        <w:rPr>
          <w:rFonts w:ascii="Book Antiqua" w:hAnsi="Book Antiqua"/>
          <w:sz w:val="24"/>
          <w:szCs w:val="24"/>
        </w:rPr>
        <w:t>fu accanto</w:t>
      </w:r>
      <w:r w:rsidR="00E850B6">
        <w:rPr>
          <w:rFonts w:ascii="Book Antiqua" w:hAnsi="Book Antiqua"/>
          <w:sz w:val="24"/>
          <w:szCs w:val="24"/>
        </w:rPr>
        <w:t>,</w:t>
      </w:r>
      <w:r w:rsidRPr="00E60C65">
        <w:rPr>
          <w:rFonts w:ascii="Book Antiqua" w:hAnsi="Book Antiqua"/>
          <w:sz w:val="24"/>
          <w:szCs w:val="24"/>
        </w:rPr>
        <w:t xml:space="preserve"> vescovo sapiente</w:t>
      </w:r>
      <w:r w:rsidR="008269DD" w:rsidRPr="00E60C65">
        <w:rPr>
          <w:rFonts w:ascii="Book Antiqua" w:hAnsi="Book Antiqua"/>
          <w:sz w:val="24"/>
          <w:szCs w:val="24"/>
        </w:rPr>
        <w:t>. Accompagnò discernimenti</w:t>
      </w:r>
      <w:r w:rsidRPr="00E60C65">
        <w:rPr>
          <w:rFonts w:ascii="Book Antiqua" w:hAnsi="Book Antiqua"/>
          <w:sz w:val="24"/>
          <w:szCs w:val="24"/>
        </w:rPr>
        <w:t xml:space="preserve"> – anche in grazia della sua esperienza di vita religiosa e come consultore alla Congreg</w:t>
      </w:r>
      <w:r w:rsidR="008269DD" w:rsidRPr="00E60C65">
        <w:rPr>
          <w:rFonts w:ascii="Book Antiqua" w:hAnsi="Book Antiqua"/>
          <w:sz w:val="24"/>
          <w:szCs w:val="24"/>
        </w:rPr>
        <w:t>azione per la Vita Consacrata. L</w:t>
      </w:r>
      <w:r w:rsidRPr="00E60C65">
        <w:rPr>
          <w:rFonts w:ascii="Book Antiqua" w:hAnsi="Book Antiqua"/>
          <w:sz w:val="24"/>
          <w:szCs w:val="24"/>
        </w:rPr>
        <w:t>a sua non fu presenza invadente né autoritaria, ma mitemente autorevole</w:t>
      </w:r>
      <w:r w:rsidR="008269DD" w:rsidRPr="00E60C65">
        <w:rPr>
          <w:rFonts w:ascii="Book Antiqua" w:hAnsi="Book Antiqua"/>
          <w:sz w:val="24"/>
          <w:szCs w:val="24"/>
        </w:rPr>
        <w:t xml:space="preserve">: richiamava i principi e il passo, </w:t>
      </w:r>
      <w:proofErr w:type="gramStart"/>
      <w:r w:rsidR="008269DD" w:rsidRPr="00E60C65">
        <w:rPr>
          <w:rFonts w:ascii="Book Antiqua" w:hAnsi="Book Antiqua"/>
          <w:sz w:val="24"/>
          <w:szCs w:val="24"/>
        </w:rPr>
        <w:t>lasciava</w:t>
      </w:r>
      <w:proofErr w:type="gramEnd"/>
      <w:r w:rsidR="008269DD" w:rsidRPr="00E60C65">
        <w:rPr>
          <w:rFonts w:ascii="Book Antiqua" w:hAnsi="Book Antiqua"/>
          <w:sz w:val="24"/>
          <w:szCs w:val="24"/>
        </w:rPr>
        <w:t xml:space="preserve"> a noi di inventare il cammino</w:t>
      </w:r>
      <w:r w:rsidRPr="00E60C65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8269DD" w:rsidRPr="00E60C65">
        <w:rPr>
          <w:rFonts w:ascii="Book Antiqua" w:hAnsi="Book Antiqua"/>
          <w:sz w:val="24"/>
          <w:szCs w:val="24"/>
        </w:rPr>
        <w:t>A</w:t>
      </w:r>
      <w:r w:rsidR="000B7550" w:rsidRPr="00E60C65">
        <w:rPr>
          <w:rFonts w:ascii="Book Antiqua" w:hAnsi="Book Antiqua"/>
          <w:sz w:val="24"/>
          <w:szCs w:val="24"/>
        </w:rPr>
        <w:t>ttraversar</w:t>
      </w:r>
      <w:r w:rsidR="008269DD" w:rsidRPr="00E60C65">
        <w:rPr>
          <w:rFonts w:ascii="Book Antiqua" w:hAnsi="Book Antiqua"/>
          <w:sz w:val="24"/>
          <w:szCs w:val="24"/>
        </w:rPr>
        <w:t>e l’ora della crisi</w:t>
      </w:r>
      <w:r w:rsidR="000B7550" w:rsidRPr="00E60C65">
        <w:rPr>
          <w:rFonts w:ascii="Book Antiqua" w:hAnsi="Book Antiqua"/>
          <w:sz w:val="24"/>
          <w:szCs w:val="24"/>
        </w:rPr>
        <w:t xml:space="preserve"> con profondo rispetto </w:t>
      </w:r>
      <w:r w:rsidRPr="00E60C65">
        <w:rPr>
          <w:rFonts w:ascii="Book Antiqua" w:hAnsi="Book Antiqua"/>
          <w:sz w:val="24"/>
          <w:szCs w:val="24"/>
        </w:rPr>
        <w:t xml:space="preserve">di ogni diversità e potenziale conflitto, </w:t>
      </w:r>
      <w:r w:rsidR="000B7550" w:rsidRPr="00E60C65">
        <w:rPr>
          <w:rFonts w:ascii="Book Antiqua" w:hAnsi="Book Antiqua"/>
          <w:sz w:val="24"/>
          <w:szCs w:val="24"/>
        </w:rPr>
        <w:t>persuasi del bene di “</w:t>
      </w:r>
      <w:r w:rsidR="00E850B6">
        <w:rPr>
          <w:rFonts w:ascii="Book Antiqua" w:hAnsi="Book Antiqua"/>
          <w:i/>
          <w:sz w:val="24"/>
          <w:szCs w:val="24"/>
        </w:rPr>
        <w:t>P</w:t>
      </w:r>
      <w:r w:rsidR="000B7550" w:rsidRPr="00E60C65">
        <w:rPr>
          <w:rFonts w:ascii="Book Antiqua" w:hAnsi="Book Antiqua"/>
          <w:i/>
          <w:sz w:val="24"/>
          <w:szCs w:val="24"/>
        </w:rPr>
        <w:t xml:space="preserve">ro </w:t>
      </w:r>
      <w:proofErr w:type="spellStart"/>
      <w:r w:rsidR="000B7550" w:rsidRPr="00E60C65">
        <w:rPr>
          <w:rFonts w:ascii="Book Antiqua" w:hAnsi="Book Antiqua"/>
          <w:i/>
          <w:sz w:val="24"/>
          <w:szCs w:val="24"/>
        </w:rPr>
        <w:t>veritate</w:t>
      </w:r>
      <w:proofErr w:type="spellEnd"/>
      <w:r w:rsidR="000B7550" w:rsidRPr="00E60C6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0B7550" w:rsidRPr="00E60C65">
        <w:rPr>
          <w:rFonts w:ascii="Book Antiqua" w:hAnsi="Book Antiqua"/>
          <w:i/>
          <w:sz w:val="24"/>
          <w:szCs w:val="24"/>
        </w:rPr>
        <w:t>adversa</w:t>
      </w:r>
      <w:proofErr w:type="spellEnd"/>
      <w:r w:rsidR="000B7550" w:rsidRPr="00E60C6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0B7550" w:rsidRPr="00E60C65">
        <w:rPr>
          <w:rFonts w:ascii="Book Antiqua" w:hAnsi="Book Antiqua"/>
          <w:i/>
          <w:sz w:val="24"/>
          <w:szCs w:val="24"/>
        </w:rPr>
        <w:t>di</w:t>
      </w:r>
      <w:proofErr w:type="gramEnd"/>
      <w:r w:rsidR="000B7550" w:rsidRPr="00E60C65">
        <w:rPr>
          <w:rFonts w:ascii="Book Antiqua" w:hAnsi="Book Antiqua"/>
          <w:i/>
          <w:sz w:val="24"/>
          <w:szCs w:val="24"/>
        </w:rPr>
        <w:t>ligere</w:t>
      </w:r>
      <w:proofErr w:type="spellEnd"/>
      <w:r w:rsidR="000B7550" w:rsidRPr="00E60C65">
        <w:rPr>
          <w:rFonts w:ascii="Book Antiqua" w:hAnsi="Book Antiqua"/>
          <w:sz w:val="24"/>
          <w:szCs w:val="24"/>
        </w:rPr>
        <w:t>”.</w:t>
      </w:r>
    </w:p>
    <w:p w:rsidR="000B7550" w:rsidRPr="00E60C65" w:rsidRDefault="00525A22" w:rsidP="000B7550">
      <w:pPr>
        <w:jc w:val="both"/>
        <w:rPr>
          <w:rFonts w:ascii="Book Antiqua" w:hAnsi="Book Antiqua"/>
          <w:sz w:val="24"/>
          <w:szCs w:val="24"/>
        </w:rPr>
      </w:pPr>
      <w:r w:rsidRPr="00E60C65">
        <w:rPr>
          <w:rFonts w:ascii="Book Antiqua" w:hAnsi="Book Antiqua"/>
          <w:sz w:val="24"/>
          <w:szCs w:val="24"/>
        </w:rPr>
        <w:t xml:space="preserve">Aveva l’arte di </w:t>
      </w:r>
      <w:r w:rsidR="008269DD" w:rsidRPr="00E60C65">
        <w:rPr>
          <w:rFonts w:ascii="Book Antiqua" w:hAnsi="Book Antiqua"/>
          <w:sz w:val="24"/>
          <w:szCs w:val="24"/>
        </w:rPr>
        <w:t xml:space="preserve">aiutare a </w:t>
      </w:r>
      <w:r w:rsidRPr="00E60C65">
        <w:rPr>
          <w:rFonts w:ascii="Book Antiqua" w:hAnsi="Book Antiqua"/>
          <w:sz w:val="24"/>
          <w:szCs w:val="24"/>
        </w:rPr>
        <w:t xml:space="preserve">trovare il filo di senso di situazioni intricate, </w:t>
      </w:r>
      <w:r w:rsidR="008269DD" w:rsidRPr="00E60C65">
        <w:rPr>
          <w:rFonts w:ascii="Book Antiqua" w:hAnsi="Book Antiqua"/>
          <w:sz w:val="24"/>
          <w:szCs w:val="24"/>
        </w:rPr>
        <w:t xml:space="preserve">ad attraversarle senza paura </w:t>
      </w:r>
      <w:r w:rsidRPr="00E60C65">
        <w:rPr>
          <w:rFonts w:ascii="Book Antiqua" w:hAnsi="Book Antiqua"/>
          <w:sz w:val="24"/>
          <w:szCs w:val="24"/>
        </w:rPr>
        <w:t xml:space="preserve">ricollegandole alle grandi narrazioni bibliche. </w:t>
      </w:r>
      <w:r w:rsidR="00E850B6">
        <w:rPr>
          <w:rFonts w:ascii="Book Antiqua" w:hAnsi="Book Antiqua"/>
          <w:sz w:val="24"/>
          <w:szCs w:val="24"/>
        </w:rPr>
        <w:t>La luce della Parola di Dio</w:t>
      </w:r>
      <w:r w:rsidRPr="00E60C65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E850B6">
        <w:rPr>
          <w:rFonts w:ascii="Book Antiqua" w:hAnsi="Book Antiqua"/>
          <w:sz w:val="24"/>
          <w:szCs w:val="24"/>
        </w:rPr>
        <w:t xml:space="preserve">ci </w:t>
      </w:r>
      <w:proofErr w:type="gramEnd"/>
      <w:r w:rsidRPr="00E60C65">
        <w:rPr>
          <w:rFonts w:ascii="Book Antiqua" w:hAnsi="Book Antiqua"/>
          <w:sz w:val="24"/>
          <w:szCs w:val="24"/>
        </w:rPr>
        <w:t xml:space="preserve">era riproposta </w:t>
      </w:r>
      <w:r w:rsidR="000B7550" w:rsidRPr="00E60C65">
        <w:rPr>
          <w:rFonts w:ascii="Book Antiqua" w:hAnsi="Book Antiqua"/>
          <w:sz w:val="24"/>
          <w:szCs w:val="24"/>
        </w:rPr>
        <w:t>per nuove narrazioni.</w:t>
      </w:r>
      <w:r w:rsidRPr="00E60C65">
        <w:rPr>
          <w:rFonts w:ascii="Book Antiqua" w:hAnsi="Book Antiqua"/>
          <w:sz w:val="24"/>
          <w:szCs w:val="24"/>
        </w:rPr>
        <w:t xml:space="preserve"> </w:t>
      </w:r>
      <w:r w:rsidR="008269DD" w:rsidRPr="00E60C65">
        <w:rPr>
          <w:rFonts w:ascii="Book Antiqua" w:hAnsi="Book Antiqua"/>
          <w:sz w:val="24"/>
          <w:szCs w:val="24"/>
        </w:rPr>
        <w:t>E</w:t>
      </w:r>
      <w:r w:rsidR="009324C2" w:rsidRPr="00E60C65">
        <w:rPr>
          <w:rFonts w:ascii="Book Antiqua" w:hAnsi="Book Antiqua"/>
          <w:sz w:val="24"/>
          <w:szCs w:val="24"/>
        </w:rPr>
        <w:t xml:space="preserve"> questo rendeva la sua cura pastorale a noi profondamente familiare ed efficace: era il fondamento comune della </w:t>
      </w:r>
      <w:r w:rsidR="009324C2" w:rsidRPr="00E60C65">
        <w:rPr>
          <w:rFonts w:ascii="Book Antiqua" w:hAnsi="Book Antiqua"/>
          <w:i/>
          <w:sz w:val="24"/>
          <w:szCs w:val="24"/>
        </w:rPr>
        <w:t>lectio divina</w:t>
      </w:r>
      <w:r w:rsidR="009324C2" w:rsidRPr="00E60C65">
        <w:rPr>
          <w:rFonts w:ascii="Book Antiqua" w:hAnsi="Book Antiqua"/>
          <w:sz w:val="24"/>
          <w:szCs w:val="24"/>
        </w:rPr>
        <w:t xml:space="preserve"> che ci si rivelava aiuto potente.</w:t>
      </w:r>
      <w:r w:rsidRPr="00E60C65">
        <w:rPr>
          <w:rFonts w:ascii="Book Antiqua" w:hAnsi="Book Antiqua"/>
          <w:sz w:val="24"/>
          <w:szCs w:val="24"/>
        </w:rPr>
        <w:t xml:space="preserve"> </w:t>
      </w:r>
    </w:p>
    <w:p w:rsidR="009324C2" w:rsidRPr="00E60C65" w:rsidRDefault="009324C2" w:rsidP="000B7550">
      <w:pPr>
        <w:jc w:val="both"/>
        <w:rPr>
          <w:rFonts w:ascii="Book Antiqua" w:hAnsi="Book Antiqua"/>
          <w:sz w:val="24"/>
          <w:szCs w:val="24"/>
        </w:rPr>
      </w:pPr>
      <w:r w:rsidRPr="00E60C65">
        <w:rPr>
          <w:rFonts w:ascii="Book Antiqua" w:hAnsi="Book Antiqua"/>
          <w:sz w:val="24"/>
          <w:szCs w:val="24"/>
        </w:rPr>
        <w:t>Debora, Gi</w:t>
      </w:r>
      <w:r w:rsidR="00E850B6">
        <w:rPr>
          <w:rFonts w:ascii="Book Antiqua" w:hAnsi="Book Antiqua"/>
          <w:sz w:val="24"/>
          <w:szCs w:val="24"/>
        </w:rPr>
        <w:t>uditta, Elia, Giovanni B</w:t>
      </w:r>
      <w:r w:rsidR="008269DD" w:rsidRPr="00E60C65">
        <w:rPr>
          <w:rFonts w:ascii="Book Antiqua" w:hAnsi="Book Antiqua"/>
          <w:sz w:val="24"/>
          <w:szCs w:val="24"/>
        </w:rPr>
        <w:t xml:space="preserve">attista, personaggi biblici vivacemente </w:t>
      </w:r>
      <w:r w:rsidRPr="00E60C65">
        <w:rPr>
          <w:rFonts w:ascii="Book Antiqua" w:hAnsi="Book Antiqua"/>
          <w:sz w:val="24"/>
          <w:szCs w:val="24"/>
        </w:rPr>
        <w:t>evocati per aiutarci a ricomprendere le fatiche e i travagli della vita comunitaria come parte di una storia di salvezza in cui la parola decisiva viene da Dio.</w:t>
      </w:r>
    </w:p>
    <w:p w:rsidR="009324C2" w:rsidRPr="00E60C65" w:rsidRDefault="009324C2" w:rsidP="000B7550">
      <w:pPr>
        <w:jc w:val="both"/>
        <w:rPr>
          <w:rFonts w:ascii="Book Antiqua" w:hAnsi="Book Antiqua"/>
          <w:sz w:val="24"/>
          <w:szCs w:val="24"/>
        </w:rPr>
      </w:pPr>
      <w:r w:rsidRPr="00E60C65">
        <w:rPr>
          <w:rFonts w:ascii="Book Antiqua" w:hAnsi="Book Antiqua"/>
          <w:sz w:val="24"/>
          <w:szCs w:val="24"/>
        </w:rPr>
        <w:t xml:space="preserve">E a chi </w:t>
      </w:r>
      <w:r w:rsidR="008269DD" w:rsidRPr="00E60C65">
        <w:rPr>
          <w:rFonts w:ascii="Book Antiqua" w:hAnsi="Book Antiqua"/>
          <w:sz w:val="24"/>
          <w:szCs w:val="24"/>
        </w:rPr>
        <w:t xml:space="preserve">tra noi </w:t>
      </w:r>
      <w:r w:rsidRPr="00E60C65">
        <w:rPr>
          <w:rFonts w:ascii="Book Antiqua" w:hAnsi="Book Antiqua"/>
          <w:sz w:val="24"/>
          <w:szCs w:val="24"/>
        </w:rPr>
        <w:t>più sentiva il peso di situazioni contrarianti</w:t>
      </w:r>
      <w:r w:rsidR="00E850B6">
        <w:rPr>
          <w:rFonts w:ascii="Book Antiqua" w:hAnsi="Book Antiqua"/>
          <w:sz w:val="24"/>
          <w:szCs w:val="24"/>
        </w:rPr>
        <w:t>,</w:t>
      </w:r>
      <w:r w:rsidRPr="00E60C65">
        <w:rPr>
          <w:rFonts w:ascii="Book Antiqua" w:hAnsi="Book Antiqua"/>
          <w:sz w:val="24"/>
          <w:szCs w:val="24"/>
        </w:rPr>
        <w:t xml:space="preserve"> insegnò a scoprire una virtù evangelica </w:t>
      </w:r>
      <w:r w:rsidR="00DB6E61" w:rsidRPr="00E60C65">
        <w:rPr>
          <w:rFonts w:ascii="Book Antiqua" w:hAnsi="Book Antiqua"/>
          <w:sz w:val="24"/>
          <w:szCs w:val="24"/>
        </w:rPr>
        <w:t xml:space="preserve">cruciale: </w:t>
      </w:r>
      <w:proofErr w:type="gramStart"/>
      <w:r w:rsidR="00DB6E61" w:rsidRPr="00E60C65">
        <w:rPr>
          <w:rFonts w:ascii="Book Antiqua" w:hAnsi="Book Antiqua"/>
          <w:sz w:val="24"/>
          <w:szCs w:val="24"/>
        </w:rPr>
        <w:t xml:space="preserve">la </w:t>
      </w:r>
      <w:proofErr w:type="spellStart"/>
      <w:proofErr w:type="gramEnd"/>
      <w:r w:rsidR="00DB6E61" w:rsidRPr="00E60C65">
        <w:rPr>
          <w:rFonts w:ascii="Book Antiqua" w:hAnsi="Book Antiqua"/>
          <w:i/>
          <w:sz w:val="24"/>
          <w:szCs w:val="24"/>
        </w:rPr>
        <w:t>eulabeia</w:t>
      </w:r>
      <w:proofErr w:type="spellEnd"/>
      <w:r w:rsidR="00DB6E61" w:rsidRPr="00E60C65">
        <w:rPr>
          <w:rFonts w:ascii="Book Antiqua" w:hAnsi="Book Antiqua"/>
          <w:sz w:val="24"/>
          <w:szCs w:val="24"/>
        </w:rPr>
        <w:t xml:space="preserve">. </w:t>
      </w:r>
      <w:r w:rsidR="005D3521" w:rsidRPr="00E60C65">
        <w:rPr>
          <w:rFonts w:ascii="Book Antiqua" w:hAnsi="Book Antiqua"/>
          <w:sz w:val="24"/>
          <w:szCs w:val="24"/>
        </w:rPr>
        <w:t xml:space="preserve">Lui </w:t>
      </w:r>
      <w:r w:rsidR="00DB6E61" w:rsidRPr="00E60C65">
        <w:rPr>
          <w:rFonts w:ascii="Book Antiqua" w:hAnsi="Book Antiqua"/>
          <w:sz w:val="24"/>
          <w:szCs w:val="24"/>
        </w:rPr>
        <w:t xml:space="preserve">stesso </w:t>
      </w:r>
      <w:r w:rsidR="008269DD" w:rsidRPr="00E60C65">
        <w:rPr>
          <w:rFonts w:ascii="Book Antiqua" w:hAnsi="Book Antiqua"/>
          <w:sz w:val="24"/>
          <w:szCs w:val="24"/>
        </w:rPr>
        <w:t>l’</w:t>
      </w:r>
      <w:r w:rsidR="00DB6E61" w:rsidRPr="00E60C65">
        <w:rPr>
          <w:rFonts w:ascii="Book Antiqua" w:hAnsi="Book Antiqua"/>
          <w:sz w:val="24"/>
          <w:szCs w:val="24"/>
        </w:rPr>
        <w:t>avrebbe ri</w:t>
      </w:r>
      <w:r w:rsidR="005D3521" w:rsidRPr="00E60C65">
        <w:rPr>
          <w:rFonts w:ascii="Book Antiqua" w:hAnsi="Book Antiqua"/>
          <w:sz w:val="24"/>
          <w:szCs w:val="24"/>
        </w:rPr>
        <w:t>s</w:t>
      </w:r>
      <w:r w:rsidR="00DB6E61" w:rsidRPr="00E60C65">
        <w:rPr>
          <w:rFonts w:ascii="Book Antiqua" w:hAnsi="Book Antiqua"/>
          <w:sz w:val="24"/>
          <w:szCs w:val="24"/>
        </w:rPr>
        <w:t>copert</w:t>
      </w:r>
      <w:r w:rsidR="008269DD" w:rsidRPr="00E60C65">
        <w:rPr>
          <w:rFonts w:ascii="Book Antiqua" w:hAnsi="Book Antiqua"/>
          <w:sz w:val="24"/>
          <w:szCs w:val="24"/>
        </w:rPr>
        <w:t xml:space="preserve">a </w:t>
      </w:r>
      <w:r w:rsidR="005D3521" w:rsidRPr="00E60C65">
        <w:rPr>
          <w:rFonts w:ascii="Book Antiqua" w:hAnsi="Book Antiqua"/>
          <w:sz w:val="24"/>
          <w:szCs w:val="24"/>
        </w:rPr>
        <w:t xml:space="preserve">con nuova evidenza </w:t>
      </w:r>
      <w:r w:rsidR="008269DD" w:rsidRPr="00E60C65">
        <w:rPr>
          <w:rFonts w:ascii="Book Antiqua" w:hAnsi="Book Antiqua"/>
          <w:sz w:val="24"/>
          <w:szCs w:val="24"/>
        </w:rPr>
        <w:t>dopo</w:t>
      </w:r>
      <w:r w:rsidR="00DB6E61" w:rsidRPr="00E60C65">
        <w:rPr>
          <w:rFonts w:ascii="Book Antiqua" w:hAnsi="Book Antiqua"/>
          <w:sz w:val="24"/>
          <w:szCs w:val="24"/>
        </w:rPr>
        <w:t xml:space="preserve">, nel tempo della malattia, come arte di attraversare pesantezze e pessimismo trasformando il passo strascicato in danza a suon di musica. </w:t>
      </w:r>
      <w:r w:rsidR="00E850B6">
        <w:rPr>
          <w:rFonts w:ascii="Book Antiqua" w:hAnsi="Book Antiqua"/>
          <w:sz w:val="24"/>
          <w:szCs w:val="24"/>
        </w:rPr>
        <w:t>M</w:t>
      </w:r>
      <w:r w:rsidR="005D3521" w:rsidRPr="00E60C65">
        <w:rPr>
          <w:rFonts w:ascii="Book Antiqua" w:hAnsi="Book Antiqua"/>
          <w:sz w:val="24"/>
          <w:szCs w:val="24"/>
        </w:rPr>
        <w:t>a già allora</w:t>
      </w:r>
      <w:r w:rsidR="00DB6E61" w:rsidRPr="00E60C65">
        <w:rPr>
          <w:rFonts w:ascii="Book Antiqua" w:hAnsi="Book Antiqua"/>
          <w:sz w:val="24"/>
          <w:szCs w:val="24"/>
        </w:rPr>
        <w:t xml:space="preserve"> quanta efficacia ebbe per noi</w:t>
      </w:r>
      <w:r w:rsidR="000E1D20" w:rsidRPr="00E60C65">
        <w:rPr>
          <w:rFonts w:ascii="Book Antiqua" w:hAnsi="Book Antiqua"/>
          <w:sz w:val="24"/>
          <w:szCs w:val="24"/>
        </w:rPr>
        <w:t xml:space="preserve"> questo magistero, </w:t>
      </w:r>
      <w:proofErr w:type="gramStart"/>
      <w:r w:rsidR="000E1D20" w:rsidRPr="00E60C65">
        <w:rPr>
          <w:rFonts w:ascii="Book Antiqua" w:hAnsi="Book Antiqua"/>
          <w:sz w:val="24"/>
          <w:szCs w:val="24"/>
        </w:rPr>
        <w:t>estremamente</w:t>
      </w:r>
      <w:proofErr w:type="gramEnd"/>
      <w:r w:rsidR="000E1D20" w:rsidRPr="00E60C65">
        <w:rPr>
          <w:rFonts w:ascii="Book Antiqua" w:hAnsi="Book Antiqua"/>
          <w:sz w:val="24"/>
          <w:szCs w:val="24"/>
        </w:rPr>
        <w:t xml:space="preserve"> concreto nel suggerire uno stile di vita rigenerato dal Vangelo.</w:t>
      </w:r>
      <w:r w:rsidR="00425B95" w:rsidRPr="00E60C65">
        <w:rPr>
          <w:rFonts w:ascii="Book Antiqua" w:hAnsi="Book Antiqua"/>
          <w:sz w:val="24"/>
          <w:szCs w:val="24"/>
        </w:rPr>
        <w:t xml:space="preserve"> L’espressione suprema di tale magistero ci </w:t>
      </w:r>
      <w:r w:rsidR="005D3521" w:rsidRPr="00E60C65">
        <w:rPr>
          <w:rFonts w:ascii="Book Antiqua" w:hAnsi="Book Antiqua"/>
          <w:sz w:val="24"/>
          <w:szCs w:val="24"/>
        </w:rPr>
        <w:t>sarebbe stata</w:t>
      </w:r>
      <w:r w:rsidR="00425B95" w:rsidRPr="00E60C65">
        <w:rPr>
          <w:rFonts w:ascii="Book Antiqua" w:hAnsi="Book Antiqua"/>
          <w:sz w:val="24"/>
          <w:szCs w:val="24"/>
        </w:rPr>
        <w:t xml:space="preserve"> offerta nella tappa ultima della sua vita</w:t>
      </w:r>
      <w:r w:rsidR="00CA4436" w:rsidRPr="00E60C65">
        <w:rPr>
          <w:rFonts w:ascii="Book Antiqua" w:hAnsi="Book Antiqua"/>
          <w:sz w:val="24"/>
          <w:szCs w:val="24"/>
        </w:rPr>
        <w:t xml:space="preserve">, quando </w:t>
      </w:r>
      <w:r w:rsidR="005D3521" w:rsidRPr="00E60C65">
        <w:rPr>
          <w:rFonts w:ascii="Book Antiqua" w:hAnsi="Book Antiqua"/>
          <w:sz w:val="24"/>
          <w:szCs w:val="24"/>
        </w:rPr>
        <w:t>– su una nuova cattedra, quella dell’estrema s</w:t>
      </w:r>
      <w:r w:rsidR="00E850B6">
        <w:rPr>
          <w:rFonts w:ascii="Book Antiqua" w:hAnsi="Book Antiqua"/>
          <w:sz w:val="24"/>
          <w:szCs w:val="24"/>
        </w:rPr>
        <w:t>p</w:t>
      </w:r>
      <w:r w:rsidR="005D3521" w:rsidRPr="00E60C65">
        <w:rPr>
          <w:rFonts w:ascii="Book Antiqua" w:hAnsi="Book Antiqua"/>
          <w:sz w:val="24"/>
          <w:szCs w:val="24"/>
        </w:rPr>
        <w:t xml:space="preserve">oliazione - </w:t>
      </w:r>
      <w:r w:rsidR="00CA4436" w:rsidRPr="00E60C65">
        <w:rPr>
          <w:rFonts w:ascii="Book Antiqua" w:hAnsi="Book Antiqua"/>
          <w:sz w:val="24"/>
          <w:szCs w:val="24"/>
        </w:rPr>
        <w:t>sulle orme di Gesù (</w:t>
      </w:r>
      <w:proofErr w:type="spellStart"/>
      <w:r w:rsidR="00CA4436" w:rsidRPr="00E60C65">
        <w:rPr>
          <w:rFonts w:ascii="Book Antiqua" w:hAnsi="Book Antiqua"/>
          <w:sz w:val="24"/>
          <w:szCs w:val="24"/>
        </w:rPr>
        <w:t>Eb</w:t>
      </w:r>
      <w:proofErr w:type="spellEnd"/>
      <w:r w:rsidR="00CA4436" w:rsidRPr="00E60C65">
        <w:rPr>
          <w:rFonts w:ascii="Book Antiqua" w:hAnsi="Book Antiqua"/>
          <w:sz w:val="24"/>
          <w:szCs w:val="24"/>
        </w:rPr>
        <w:t xml:space="preserve"> 5,7) testimonia di comprendere la morte come quel gesto di vita, di vero abbandono alla Parola, di dedizione in cui l’u</w:t>
      </w:r>
      <w:r w:rsidR="005D3521" w:rsidRPr="00E60C65">
        <w:rPr>
          <w:rFonts w:ascii="Book Antiqua" w:hAnsi="Book Antiqua"/>
          <w:sz w:val="24"/>
          <w:szCs w:val="24"/>
        </w:rPr>
        <w:t>o</w:t>
      </w:r>
      <w:r w:rsidR="00CA4436" w:rsidRPr="00E60C65">
        <w:rPr>
          <w:rFonts w:ascii="Book Antiqua" w:hAnsi="Book Antiqua"/>
          <w:sz w:val="24"/>
          <w:szCs w:val="24"/>
        </w:rPr>
        <w:t>mo mortale trova la rive</w:t>
      </w:r>
      <w:r w:rsidR="005D3521" w:rsidRPr="00E60C65">
        <w:rPr>
          <w:rFonts w:ascii="Book Antiqua" w:hAnsi="Book Antiqua"/>
          <w:sz w:val="24"/>
          <w:szCs w:val="24"/>
        </w:rPr>
        <w:t xml:space="preserve">lazione del </w:t>
      </w:r>
      <w:r w:rsidR="005D3521" w:rsidRPr="00E60C65">
        <w:rPr>
          <w:rFonts w:ascii="Book Antiqua" w:hAnsi="Book Antiqua"/>
          <w:sz w:val="24"/>
          <w:szCs w:val="24"/>
        </w:rPr>
        <w:lastRenderedPageBreak/>
        <w:t xml:space="preserve">proprio essere. </w:t>
      </w:r>
      <w:proofErr w:type="gramStart"/>
      <w:r w:rsidR="005D3521" w:rsidRPr="00E60C65">
        <w:rPr>
          <w:rFonts w:ascii="Book Antiqua" w:hAnsi="Book Antiqua"/>
          <w:sz w:val="24"/>
          <w:szCs w:val="24"/>
        </w:rPr>
        <w:t>“Qu</w:t>
      </w:r>
      <w:r w:rsidR="00E850B6">
        <w:rPr>
          <w:rFonts w:ascii="Book Antiqua" w:hAnsi="Book Antiqua"/>
          <w:sz w:val="24"/>
          <w:szCs w:val="24"/>
        </w:rPr>
        <w:t>alcosa di eroico</w:t>
      </w:r>
      <w:proofErr w:type="gramEnd"/>
      <w:r w:rsidR="00E850B6">
        <w:rPr>
          <w:rFonts w:ascii="Book Antiqua" w:hAnsi="Book Antiqua"/>
          <w:sz w:val="24"/>
          <w:szCs w:val="24"/>
        </w:rPr>
        <w:t xml:space="preserve">? </w:t>
      </w:r>
      <w:proofErr w:type="gramStart"/>
      <w:r w:rsidR="00E850B6">
        <w:rPr>
          <w:rFonts w:ascii="Book Antiqua" w:hAnsi="Book Antiqua"/>
          <w:sz w:val="24"/>
          <w:szCs w:val="24"/>
        </w:rPr>
        <w:t>N</w:t>
      </w:r>
      <w:r w:rsidR="00CA4436" w:rsidRPr="00E60C65">
        <w:rPr>
          <w:rFonts w:ascii="Book Antiqua" w:hAnsi="Book Antiqua"/>
          <w:sz w:val="24"/>
          <w:szCs w:val="24"/>
        </w:rPr>
        <w:t xml:space="preserve">o: qualcosa di molto semplice, … come un bambino, atto carico di gratuità” (C.M. Martini, </w:t>
      </w:r>
      <w:r w:rsidR="00CA4436" w:rsidRPr="00E60C65">
        <w:rPr>
          <w:rFonts w:ascii="Book Antiqua" w:hAnsi="Book Antiqua"/>
          <w:i/>
          <w:sz w:val="24"/>
          <w:szCs w:val="24"/>
        </w:rPr>
        <w:t>Maddalena</w:t>
      </w:r>
      <w:r w:rsidR="00CA4436" w:rsidRPr="00E60C65">
        <w:rPr>
          <w:rFonts w:ascii="Book Antiqua" w:hAnsi="Book Antiqua"/>
          <w:sz w:val="24"/>
          <w:szCs w:val="24"/>
        </w:rPr>
        <w:t xml:space="preserve"> [2018], p. 108).</w:t>
      </w:r>
      <w:proofErr w:type="gramEnd"/>
    </w:p>
    <w:p w:rsidR="000B7550" w:rsidRPr="00E60C65" w:rsidRDefault="000E1D20" w:rsidP="007F710C">
      <w:pPr>
        <w:jc w:val="both"/>
        <w:rPr>
          <w:rFonts w:ascii="Book Antiqua" w:hAnsi="Book Antiqua"/>
          <w:sz w:val="24"/>
          <w:szCs w:val="24"/>
        </w:rPr>
      </w:pPr>
      <w:r w:rsidRPr="00E60C65">
        <w:rPr>
          <w:rFonts w:ascii="Book Antiqua" w:hAnsi="Book Antiqua"/>
          <w:sz w:val="24"/>
          <w:szCs w:val="24"/>
        </w:rPr>
        <w:t xml:space="preserve">Quando nel 1998 accettò l’invito a partecipare al Convegno per i 650 anni del completamento della fabbrica dell’Abbazia di Viboldone, trovandosi con l’amico monaco </w:t>
      </w:r>
      <w:proofErr w:type="spellStart"/>
      <w:r w:rsidRPr="00E60C65">
        <w:rPr>
          <w:rFonts w:ascii="Book Antiqua" w:hAnsi="Book Antiqua"/>
          <w:sz w:val="24"/>
          <w:szCs w:val="24"/>
        </w:rPr>
        <w:t>Ghislain</w:t>
      </w:r>
      <w:proofErr w:type="spellEnd"/>
      <w:r w:rsidRPr="00E60C6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60C65">
        <w:rPr>
          <w:rFonts w:ascii="Book Antiqua" w:hAnsi="Book Antiqua"/>
          <w:sz w:val="24"/>
          <w:szCs w:val="24"/>
        </w:rPr>
        <w:t>Lafont</w:t>
      </w:r>
      <w:proofErr w:type="spellEnd"/>
      <w:r w:rsidRPr="00E60C65">
        <w:rPr>
          <w:rFonts w:ascii="Book Antiqua" w:hAnsi="Book Antiqua"/>
          <w:sz w:val="24"/>
          <w:szCs w:val="24"/>
        </w:rPr>
        <w:t xml:space="preserve"> rafforzò il mandato alla Comunità: “</w:t>
      </w:r>
      <w:r w:rsidR="00E850B6">
        <w:rPr>
          <w:rFonts w:ascii="Book Antiqua" w:hAnsi="Book Antiqua" w:cs="New Baskerville"/>
          <w:color w:val="000000"/>
          <w:sz w:val="24"/>
          <w:szCs w:val="24"/>
        </w:rPr>
        <w:t>E</w:t>
      </w:r>
      <w:r w:rsidRPr="00E60C65">
        <w:rPr>
          <w:rFonts w:ascii="Book Antiqua" w:hAnsi="Book Antiqua" w:cs="New Baskerville"/>
          <w:color w:val="000000"/>
          <w:sz w:val="24"/>
          <w:szCs w:val="24"/>
        </w:rPr>
        <w:t xml:space="preserve">ssere attenti, ascoltare, </w:t>
      </w:r>
      <w:proofErr w:type="gramStart"/>
      <w:r w:rsidRPr="00E60C65">
        <w:rPr>
          <w:rFonts w:ascii="Book Antiqua" w:hAnsi="Book Antiqua" w:cs="New Baskerville"/>
          <w:color w:val="000000"/>
          <w:sz w:val="24"/>
          <w:szCs w:val="24"/>
        </w:rPr>
        <w:t>recepire</w:t>
      </w:r>
      <w:proofErr w:type="gramEnd"/>
      <w:r w:rsidRPr="00E60C65">
        <w:rPr>
          <w:rFonts w:ascii="Book Antiqua" w:hAnsi="Book Antiqua" w:cs="New Baskerville"/>
          <w:color w:val="000000"/>
          <w:sz w:val="24"/>
          <w:szCs w:val="24"/>
        </w:rPr>
        <w:t xml:space="preserve">, lasciarsi impressionare dai valori altrui, esprimendo liberamente i propri. </w:t>
      </w:r>
      <w:proofErr w:type="gramStart"/>
      <w:r w:rsidRPr="00E60C65">
        <w:rPr>
          <w:rFonts w:ascii="Book Antiqua" w:hAnsi="Book Antiqua" w:cs="New Baskerville"/>
          <w:color w:val="000000"/>
          <w:sz w:val="24"/>
          <w:szCs w:val="24"/>
        </w:rPr>
        <w:t>Tutto</w:t>
      </w:r>
      <w:r w:rsidR="00E850B6">
        <w:rPr>
          <w:rFonts w:ascii="Book Antiqua" w:hAnsi="Book Antiqua" w:cs="New Baskerville"/>
          <w:color w:val="000000"/>
          <w:sz w:val="24"/>
          <w:szCs w:val="24"/>
        </w:rPr>
        <w:t xml:space="preserve"> questo è ciò che si richiede a</w:t>
      </w:r>
      <w:r w:rsidRPr="00E60C65">
        <w:rPr>
          <w:rFonts w:ascii="Book Antiqua" w:hAnsi="Book Antiqua" w:cs="New Baskerville"/>
          <w:color w:val="000000"/>
          <w:sz w:val="24"/>
          <w:szCs w:val="24"/>
        </w:rPr>
        <w:t xml:space="preserve"> ogni comunità monastica nel cuore della città o ai margini della città, ma sempre come luogo di riferimento: il valore fondamentale da testimoniare è l’umiltà</w:t>
      </w:r>
      <w:r w:rsidR="007F710C" w:rsidRPr="00E60C65">
        <w:rPr>
          <w:rFonts w:ascii="Book Antiqua" w:hAnsi="Book Antiqua" w:cs="New Baskerville"/>
          <w:color w:val="000000"/>
          <w:sz w:val="24"/>
          <w:szCs w:val="24"/>
        </w:rPr>
        <w:t>”</w:t>
      </w:r>
      <w:proofErr w:type="gramEnd"/>
      <w:r w:rsidR="007F710C" w:rsidRPr="00E60C65">
        <w:rPr>
          <w:rFonts w:ascii="Book Antiqua" w:hAnsi="Book Antiqua" w:cs="New Baskerville"/>
          <w:color w:val="000000"/>
          <w:sz w:val="24"/>
          <w:szCs w:val="24"/>
        </w:rPr>
        <w:t xml:space="preserve">. </w:t>
      </w:r>
      <w:proofErr w:type="gramStart"/>
      <w:r w:rsidR="00575618" w:rsidRPr="00E60C65">
        <w:rPr>
          <w:rFonts w:ascii="Book Antiqua" w:hAnsi="Book Antiqua" w:cs="New Baskerville"/>
          <w:color w:val="000000"/>
          <w:sz w:val="24"/>
          <w:szCs w:val="24"/>
        </w:rPr>
        <w:t>Un</w:t>
      </w:r>
      <w:r w:rsidR="00E850B6">
        <w:rPr>
          <w:rFonts w:ascii="Book Antiqua" w:hAnsi="Book Antiqua" w:cs="New Baskerville"/>
          <w:color w:val="000000"/>
          <w:sz w:val="24"/>
          <w:szCs w:val="24"/>
        </w:rPr>
        <w:t xml:space="preserve"> tema a lui molto caro: </w:t>
      </w:r>
      <w:r w:rsidR="007F710C" w:rsidRPr="00E60C65">
        <w:rPr>
          <w:rFonts w:ascii="Book Antiqua" w:hAnsi="Book Antiqua" w:cs="New Baskerville"/>
          <w:color w:val="000000"/>
          <w:sz w:val="24"/>
          <w:szCs w:val="24"/>
        </w:rPr>
        <w:t>“…</w:t>
      </w:r>
      <w:r w:rsidR="00575618" w:rsidRPr="00E60C65">
        <w:rPr>
          <w:rFonts w:ascii="Book Antiqua" w:hAnsi="Book Antiqua" w:cs="New Baskerville"/>
          <w:color w:val="000000"/>
          <w:sz w:val="24"/>
          <w:szCs w:val="24"/>
        </w:rPr>
        <w:t xml:space="preserve"> </w:t>
      </w:r>
      <w:r w:rsidR="007F710C" w:rsidRPr="00E60C65">
        <w:rPr>
          <w:rFonts w:ascii="Book Antiqua" w:hAnsi="Book Antiqua" w:cs="New Baskerville"/>
          <w:color w:val="000000"/>
          <w:sz w:val="24"/>
          <w:szCs w:val="24"/>
        </w:rPr>
        <w:t>c’è un principio semplice, tipi</w:t>
      </w:r>
      <w:r w:rsidR="007F710C" w:rsidRPr="00E60C65">
        <w:rPr>
          <w:rFonts w:ascii="Book Antiqua" w:hAnsi="Book Antiqua" w:cs="New Baskerville"/>
          <w:color w:val="000000"/>
          <w:sz w:val="24"/>
          <w:szCs w:val="24"/>
        </w:rPr>
        <w:softHyphen/>
        <w:t>co del cristiano, che il monaco assume nella sua piena radicalità: costruire l’unità della propria vita attorno al primato di Dio</w:t>
      </w:r>
      <w:proofErr w:type="gramEnd"/>
      <w:r w:rsidR="007F710C" w:rsidRPr="00E60C65">
        <w:rPr>
          <w:rFonts w:ascii="Book Antiqua" w:hAnsi="Book Antiqua" w:cs="New Baskerville"/>
          <w:color w:val="000000"/>
          <w:sz w:val="24"/>
          <w:szCs w:val="24"/>
        </w:rPr>
        <w:t xml:space="preserve">. Voi sapete bene che questa è anche una priorità per il nostro cammino diocesano. Tutto ciò che voi fate per realizzare </w:t>
      </w:r>
      <w:proofErr w:type="gramStart"/>
      <w:r w:rsidR="007F710C" w:rsidRPr="00E60C65">
        <w:rPr>
          <w:rFonts w:ascii="Book Antiqua" w:hAnsi="Book Antiqua" w:cs="New Baskerville"/>
          <w:color w:val="000000"/>
          <w:sz w:val="24"/>
          <w:szCs w:val="24"/>
        </w:rPr>
        <w:t>questo</w:t>
      </w:r>
      <w:proofErr w:type="gramEnd"/>
      <w:r w:rsidR="007F710C" w:rsidRPr="00E60C65">
        <w:rPr>
          <w:rFonts w:ascii="Book Antiqua" w:hAnsi="Book Antiqua" w:cs="New Baskerville"/>
          <w:color w:val="000000"/>
          <w:sz w:val="24"/>
          <w:szCs w:val="24"/>
        </w:rPr>
        <w:t xml:space="preserve"> altissimo ideale è quindi anche un servizio concreto alla nostra diocesi.</w:t>
      </w:r>
      <w:r w:rsidRPr="00E60C65">
        <w:rPr>
          <w:rFonts w:ascii="Book Antiqua" w:hAnsi="Book Antiqua" w:cs="New Baskerville"/>
          <w:color w:val="000000"/>
          <w:sz w:val="24"/>
          <w:szCs w:val="24"/>
        </w:rPr>
        <w:t>”</w:t>
      </w:r>
    </w:p>
    <w:p w:rsidR="004E1809" w:rsidRPr="00E60C65" w:rsidRDefault="003E5D55" w:rsidP="000B7550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 w:rsidRPr="00E60C65">
        <w:rPr>
          <w:rFonts w:ascii="Book Antiqua" w:hAnsi="Book Antiqua"/>
          <w:b/>
          <w:sz w:val="24"/>
          <w:szCs w:val="24"/>
        </w:rPr>
        <w:t>L’eccesso rivelante</w:t>
      </w:r>
    </w:p>
    <w:p w:rsidR="000E1D20" w:rsidRPr="00E60C65" w:rsidRDefault="007F710C" w:rsidP="006B73B1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E60C65">
        <w:rPr>
          <w:rFonts w:ascii="Book Antiqua" w:hAnsi="Book Antiqua"/>
          <w:sz w:val="24"/>
          <w:szCs w:val="24"/>
        </w:rPr>
        <w:t>Ma</w:t>
      </w:r>
      <w:proofErr w:type="gramEnd"/>
      <w:r w:rsidRPr="00E60C65">
        <w:rPr>
          <w:rFonts w:ascii="Book Antiqua" w:hAnsi="Book Antiqua"/>
          <w:sz w:val="24"/>
          <w:szCs w:val="24"/>
        </w:rPr>
        <w:t xml:space="preserve"> la pien</w:t>
      </w:r>
      <w:r w:rsidR="001C13D5" w:rsidRPr="00E60C65">
        <w:rPr>
          <w:rFonts w:ascii="Book Antiqua" w:hAnsi="Book Antiqua"/>
          <w:sz w:val="24"/>
          <w:szCs w:val="24"/>
        </w:rPr>
        <w:t xml:space="preserve">a </w:t>
      </w:r>
      <w:r w:rsidRPr="00E60C65">
        <w:rPr>
          <w:rFonts w:ascii="Book Antiqua" w:hAnsi="Book Antiqua"/>
          <w:sz w:val="24"/>
          <w:szCs w:val="24"/>
        </w:rPr>
        <w:t xml:space="preserve">espressione della cura e del magistero del “nostro” Martini </w:t>
      </w:r>
      <w:r w:rsidR="00575618" w:rsidRPr="00E60C65">
        <w:rPr>
          <w:rFonts w:ascii="Book Antiqua" w:hAnsi="Book Antiqua"/>
          <w:sz w:val="24"/>
          <w:szCs w:val="24"/>
        </w:rPr>
        <w:t xml:space="preserve">ci è stata donata dalla sua cattedra ultima: </w:t>
      </w:r>
      <w:r w:rsidRPr="00E60C65">
        <w:rPr>
          <w:rFonts w:ascii="Book Antiqua" w:hAnsi="Book Antiqua"/>
          <w:sz w:val="24"/>
          <w:szCs w:val="24"/>
        </w:rPr>
        <w:t xml:space="preserve">l’alta eredità della sua infermità. Più volte fui </w:t>
      </w:r>
      <w:proofErr w:type="gramStart"/>
      <w:r w:rsidRPr="00E60C65">
        <w:rPr>
          <w:rFonts w:ascii="Book Antiqua" w:hAnsi="Book Antiqua"/>
          <w:sz w:val="24"/>
          <w:szCs w:val="24"/>
        </w:rPr>
        <w:t>ricevuta</w:t>
      </w:r>
      <w:proofErr w:type="gramEnd"/>
      <w:r w:rsidRPr="00E60C65">
        <w:rPr>
          <w:rFonts w:ascii="Book Antiqua" w:hAnsi="Book Antiqua"/>
          <w:sz w:val="24"/>
          <w:szCs w:val="24"/>
        </w:rPr>
        <w:t xml:space="preserve"> da lui</w:t>
      </w:r>
      <w:r w:rsidR="001C13D5" w:rsidRPr="00E60C65">
        <w:rPr>
          <w:rFonts w:ascii="Book Antiqua" w:hAnsi="Book Antiqua"/>
          <w:sz w:val="24"/>
          <w:szCs w:val="24"/>
        </w:rPr>
        <w:t>, e non da sola</w:t>
      </w:r>
      <w:r w:rsidR="00C832E6" w:rsidRPr="00E60C65">
        <w:rPr>
          <w:rFonts w:ascii="Book Antiqua" w:hAnsi="Book Antiqua"/>
          <w:sz w:val="24"/>
          <w:szCs w:val="24"/>
        </w:rPr>
        <w:t xml:space="preserve">. </w:t>
      </w:r>
      <w:r w:rsidR="002B5929" w:rsidRPr="00E60C65">
        <w:rPr>
          <w:rFonts w:ascii="Book Antiqua" w:hAnsi="Book Antiqua"/>
          <w:sz w:val="24"/>
          <w:szCs w:val="24"/>
        </w:rPr>
        <w:t xml:space="preserve">Incoraggiava, con voce flebile che a stento </w:t>
      </w:r>
      <w:proofErr w:type="gramStart"/>
      <w:r w:rsidR="002B5929" w:rsidRPr="00E60C65">
        <w:rPr>
          <w:rFonts w:ascii="Book Antiqua" w:hAnsi="Book Antiqua"/>
          <w:sz w:val="24"/>
          <w:szCs w:val="24"/>
        </w:rPr>
        <w:t>lasciava</w:t>
      </w:r>
      <w:proofErr w:type="gramEnd"/>
      <w:r w:rsidR="002B5929" w:rsidRPr="00E60C65">
        <w:rPr>
          <w:rFonts w:ascii="Book Antiqua" w:hAnsi="Book Antiqua"/>
          <w:sz w:val="24"/>
          <w:szCs w:val="24"/>
        </w:rPr>
        <w:t xml:space="preserve"> distingueva le parole, </w:t>
      </w:r>
      <w:r w:rsidR="001C13D5" w:rsidRPr="00E60C65">
        <w:rPr>
          <w:rFonts w:ascii="Book Antiqua" w:hAnsi="Book Antiqua"/>
          <w:sz w:val="24"/>
          <w:szCs w:val="24"/>
        </w:rPr>
        <w:t xml:space="preserve">e </w:t>
      </w:r>
      <w:r w:rsidR="002B5929" w:rsidRPr="00E60C65">
        <w:rPr>
          <w:rFonts w:ascii="Book Antiqua" w:hAnsi="Book Antiqua"/>
          <w:sz w:val="24"/>
          <w:szCs w:val="24"/>
        </w:rPr>
        <w:t>il messaggio era forte e deciso, perfino irruente; nelle difficoltà e tribolazioni attraver</w:t>
      </w:r>
      <w:r w:rsidR="001C13D5" w:rsidRPr="00E60C65">
        <w:rPr>
          <w:rFonts w:ascii="Book Antiqua" w:hAnsi="Book Antiqua"/>
          <w:sz w:val="24"/>
          <w:szCs w:val="24"/>
        </w:rPr>
        <w:t xml:space="preserve">sate dalla Comunità confermava: </w:t>
      </w:r>
      <w:r w:rsidR="002B5929" w:rsidRPr="00E60C65">
        <w:rPr>
          <w:rFonts w:ascii="Book Antiqua" w:hAnsi="Book Antiqua"/>
          <w:sz w:val="24"/>
          <w:szCs w:val="24"/>
        </w:rPr>
        <w:t>avanti con fiducia</w:t>
      </w:r>
      <w:r w:rsidR="001C13D5" w:rsidRPr="00E60C65">
        <w:rPr>
          <w:rFonts w:ascii="Book Antiqua" w:hAnsi="Book Antiqua"/>
          <w:sz w:val="24"/>
          <w:szCs w:val="24"/>
        </w:rPr>
        <w:t>, per una causa comune</w:t>
      </w:r>
      <w:r w:rsidR="002B5929" w:rsidRPr="00E60C65">
        <w:rPr>
          <w:rFonts w:ascii="Book Antiqua" w:hAnsi="Book Antiqua"/>
          <w:sz w:val="24"/>
          <w:szCs w:val="24"/>
        </w:rPr>
        <w:t xml:space="preserve">. Tutta la Chiesa che va assumendo connotazioni minoritarie, con voi impara l’arte di resistere nella speranza. </w:t>
      </w:r>
      <w:r w:rsidR="00C832E6" w:rsidRPr="00E60C65">
        <w:rPr>
          <w:rFonts w:ascii="Book Antiqua" w:hAnsi="Book Antiqua"/>
          <w:sz w:val="24"/>
          <w:szCs w:val="24"/>
        </w:rPr>
        <w:t>L</w:t>
      </w:r>
      <w:r w:rsidRPr="00E60C65">
        <w:rPr>
          <w:rFonts w:ascii="Book Antiqua" w:hAnsi="Book Antiqua"/>
          <w:sz w:val="24"/>
          <w:szCs w:val="24"/>
        </w:rPr>
        <w:t xml:space="preserve">o stile dell’incontro era profondamente mutato: nessuna distanza – nonostante le limitazioni della malattia -, affabilità, dolcezza perfino. </w:t>
      </w:r>
      <w:r w:rsidR="007B6C53" w:rsidRPr="00E60C65">
        <w:rPr>
          <w:rFonts w:ascii="Book Antiqua" w:hAnsi="Book Antiqua"/>
          <w:sz w:val="24"/>
          <w:szCs w:val="24"/>
        </w:rPr>
        <w:t>Visibilmente</w:t>
      </w:r>
      <w:r w:rsidRPr="00E60C65">
        <w:rPr>
          <w:rFonts w:ascii="Book Antiqua" w:hAnsi="Book Antiqua"/>
          <w:sz w:val="24"/>
          <w:szCs w:val="24"/>
        </w:rPr>
        <w:t xml:space="preserve"> sensibile a ogni segno di affetto: </w:t>
      </w:r>
      <w:r w:rsidR="007B6C53" w:rsidRPr="00E60C65">
        <w:rPr>
          <w:rFonts w:ascii="Book Antiqua" w:hAnsi="Book Antiqua"/>
          <w:sz w:val="24"/>
          <w:szCs w:val="24"/>
        </w:rPr>
        <w:t>rimane</w:t>
      </w:r>
      <w:r w:rsidRPr="00E60C65">
        <w:rPr>
          <w:rFonts w:ascii="Book Antiqua" w:hAnsi="Book Antiqua"/>
          <w:sz w:val="24"/>
          <w:szCs w:val="24"/>
        </w:rPr>
        <w:t xml:space="preserve"> impresso il </w:t>
      </w:r>
      <w:r w:rsidR="007B6C53" w:rsidRPr="00E60C65">
        <w:rPr>
          <w:rFonts w:ascii="Book Antiqua" w:hAnsi="Book Antiqua"/>
          <w:sz w:val="24"/>
          <w:szCs w:val="24"/>
        </w:rPr>
        <w:t xml:space="preserve">suo </w:t>
      </w:r>
      <w:r w:rsidRPr="00E60C65">
        <w:rPr>
          <w:rFonts w:ascii="Book Antiqua" w:hAnsi="Book Antiqua"/>
          <w:sz w:val="24"/>
          <w:szCs w:val="24"/>
        </w:rPr>
        <w:t xml:space="preserve">sorriso </w:t>
      </w:r>
      <w:proofErr w:type="gramStart"/>
      <w:r w:rsidR="001C13D5" w:rsidRPr="00E60C65">
        <w:rPr>
          <w:rFonts w:ascii="Book Antiqua" w:hAnsi="Book Antiqua"/>
          <w:sz w:val="24"/>
          <w:szCs w:val="24"/>
        </w:rPr>
        <w:t>fanciullo</w:t>
      </w:r>
      <w:proofErr w:type="gramEnd"/>
      <w:r w:rsidR="001C13D5" w:rsidRPr="00E60C65">
        <w:rPr>
          <w:rFonts w:ascii="Book Antiqua" w:hAnsi="Book Antiqua"/>
          <w:sz w:val="24"/>
          <w:szCs w:val="24"/>
        </w:rPr>
        <w:t xml:space="preserve"> </w:t>
      </w:r>
      <w:r w:rsidRPr="00E60C65">
        <w:rPr>
          <w:rFonts w:ascii="Book Antiqua" w:hAnsi="Book Antiqua"/>
          <w:sz w:val="24"/>
          <w:szCs w:val="24"/>
        </w:rPr>
        <w:t>di compiacimento quando – sapendolo afflitto dal ricovero in struttura ospedaliera - osai portargli un dono</w:t>
      </w:r>
      <w:r w:rsidR="007B6C53" w:rsidRPr="00E60C65">
        <w:rPr>
          <w:rFonts w:ascii="Book Antiqua" w:hAnsi="Book Antiqua"/>
          <w:sz w:val="24"/>
          <w:szCs w:val="24"/>
        </w:rPr>
        <w:t>,</w:t>
      </w:r>
      <w:r w:rsidRPr="00E60C65">
        <w:rPr>
          <w:rFonts w:ascii="Book Antiqua" w:hAnsi="Book Antiqua"/>
          <w:sz w:val="24"/>
          <w:szCs w:val="24"/>
        </w:rPr>
        <w:t xml:space="preserve"> </w:t>
      </w:r>
      <w:r w:rsidR="00575618" w:rsidRPr="00E60C65">
        <w:rPr>
          <w:rFonts w:ascii="Book Antiqua" w:hAnsi="Book Antiqua"/>
          <w:sz w:val="24"/>
          <w:szCs w:val="24"/>
        </w:rPr>
        <w:t xml:space="preserve">insieme al libretto </w:t>
      </w:r>
      <w:r w:rsidR="001C13D5" w:rsidRPr="00E60C65">
        <w:rPr>
          <w:rFonts w:ascii="Book Antiqua" w:hAnsi="Book Antiqua"/>
          <w:i/>
          <w:sz w:val="24"/>
          <w:szCs w:val="24"/>
        </w:rPr>
        <w:t>Dell</w:t>
      </w:r>
      <w:r w:rsidR="007600F7" w:rsidRPr="00E60C65">
        <w:rPr>
          <w:rFonts w:ascii="Book Antiqua" w:hAnsi="Book Antiqua"/>
          <w:i/>
          <w:sz w:val="24"/>
          <w:szCs w:val="24"/>
        </w:rPr>
        <w:t>’uomo nobile</w:t>
      </w:r>
      <w:r w:rsidR="007600F7" w:rsidRPr="00E60C65">
        <w:rPr>
          <w:rFonts w:ascii="Book Antiqua" w:hAnsi="Book Antiqua"/>
          <w:sz w:val="24"/>
          <w:szCs w:val="24"/>
        </w:rPr>
        <w:t xml:space="preserve">, di </w:t>
      </w:r>
      <w:proofErr w:type="spellStart"/>
      <w:r w:rsidR="007600F7" w:rsidRPr="00E60C65">
        <w:rPr>
          <w:rFonts w:ascii="Book Antiqua" w:hAnsi="Book Antiqua"/>
          <w:sz w:val="24"/>
          <w:szCs w:val="24"/>
        </w:rPr>
        <w:t>Eckhart</w:t>
      </w:r>
      <w:proofErr w:type="spellEnd"/>
      <w:r w:rsidR="007600F7" w:rsidRPr="00E60C65">
        <w:rPr>
          <w:rFonts w:ascii="Book Antiqua" w:hAnsi="Book Antiqua"/>
          <w:sz w:val="24"/>
          <w:szCs w:val="24"/>
        </w:rPr>
        <w:t xml:space="preserve">, </w:t>
      </w:r>
      <w:r w:rsidR="007B6C53" w:rsidRPr="00E60C65">
        <w:rPr>
          <w:rFonts w:ascii="Book Antiqua" w:hAnsi="Book Antiqua"/>
          <w:sz w:val="24"/>
          <w:szCs w:val="24"/>
        </w:rPr>
        <w:t>un flacone d’</w:t>
      </w:r>
      <w:r w:rsidRPr="00E60C65">
        <w:rPr>
          <w:rFonts w:ascii="Book Antiqua" w:hAnsi="Book Antiqua"/>
          <w:sz w:val="24"/>
          <w:szCs w:val="24"/>
        </w:rPr>
        <w:t>acqua di colonia.</w:t>
      </w:r>
      <w:r w:rsidR="002B5929" w:rsidRPr="00E60C65">
        <w:rPr>
          <w:rFonts w:ascii="Book Antiqua" w:hAnsi="Book Antiqua"/>
          <w:sz w:val="24"/>
          <w:szCs w:val="24"/>
        </w:rPr>
        <w:t xml:space="preserve"> L’ultimo incontro, indimenticabile: </w:t>
      </w:r>
      <w:r w:rsidR="007B6C53" w:rsidRPr="00E60C65">
        <w:rPr>
          <w:rFonts w:ascii="Book Antiqua" w:hAnsi="Book Antiqua"/>
          <w:sz w:val="24"/>
          <w:szCs w:val="24"/>
        </w:rPr>
        <w:t xml:space="preserve">dalla poltrona in cui era </w:t>
      </w:r>
      <w:proofErr w:type="gramStart"/>
      <w:r w:rsidR="007B6C53" w:rsidRPr="00E60C65">
        <w:rPr>
          <w:rFonts w:ascii="Book Antiqua" w:hAnsi="Book Antiqua"/>
          <w:sz w:val="24"/>
          <w:szCs w:val="24"/>
        </w:rPr>
        <w:t>affondato</w:t>
      </w:r>
      <w:proofErr w:type="gramEnd"/>
      <w:r w:rsidR="007B6C53" w:rsidRPr="00E60C65">
        <w:rPr>
          <w:rFonts w:ascii="Book Antiqua" w:hAnsi="Book Antiqua"/>
          <w:sz w:val="24"/>
          <w:szCs w:val="24"/>
        </w:rPr>
        <w:t xml:space="preserve"> volle alzarsi </w:t>
      </w:r>
      <w:r w:rsidR="002B5929" w:rsidRPr="00E60C65">
        <w:rPr>
          <w:rFonts w:ascii="Book Antiqua" w:hAnsi="Book Antiqua"/>
          <w:sz w:val="24"/>
          <w:szCs w:val="24"/>
        </w:rPr>
        <w:t>su gambe ma</w:t>
      </w:r>
      <w:r w:rsidR="007600F7" w:rsidRPr="00E60C65">
        <w:rPr>
          <w:rFonts w:ascii="Book Antiqua" w:hAnsi="Book Antiqua"/>
          <w:sz w:val="24"/>
          <w:szCs w:val="24"/>
        </w:rPr>
        <w:t>l</w:t>
      </w:r>
      <w:r w:rsidR="002B5929" w:rsidRPr="00E60C65">
        <w:rPr>
          <w:rFonts w:ascii="Book Antiqua" w:hAnsi="Book Antiqua"/>
          <w:sz w:val="24"/>
          <w:szCs w:val="24"/>
        </w:rPr>
        <w:t>ferme per un abbraccio che, inatteso, quasi mi travolse.</w:t>
      </w:r>
      <w:r w:rsidR="001C13D5" w:rsidRPr="00E60C65">
        <w:rPr>
          <w:rFonts w:ascii="Book Antiqua" w:hAnsi="Book Antiqua"/>
          <w:sz w:val="24"/>
          <w:szCs w:val="24"/>
        </w:rPr>
        <w:t xml:space="preserve"> “L’amore di Dio sopra </w:t>
      </w:r>
      <w:proofErr w:type="gramStart"/>
      <w:r w:rsidR="001C13D5" w:rsidRPr="00E60C65">
        <w:rPr>
          <w:rFonts w:ascii="Book Antiqua" w:hAnsi="Book Antiqua"/>
          <w:sz w:val="24"/>
          <w:szCs w:val="24"/>
        </w:rPr>
        <w:t>tutto</w:t>
      </w:r>
      <w:proofErr w:type="gramEnd"/>
      <w:r w:rsidR="001C13D5" w:rsidRPr="00E60C65">
        <w:rPr>
          <w:rFonts w:ascii="Book Antiqua" w:hAnsi="Book Antiqua"/>
          <w:sz w:val="24"/>
          <w:szCs w:val="24"/>
        </w:rPr>
        <w:t>”, fu la sua risposta alla sorella che</w:t>
      </w:r>
      <w:r w:rsidR="007B6C53" w:rsidRPr="00E60C65">
        <w:rPr>
          <w:rFonts w:ascii="Book Antiqua" w:hAnsi="Book Antiqua"/>
          <w:sz w:val="24"/>
          <w:szCs w:val="24"/>
        </w:rPr>
        <w:t>,</w:t>
      </w:r>
      <w:r w:rsidR="001C13D5" w:rsidRPr="00E60C65">
        <w:rPr>
          <w:rFonts w:ascii="Book Antiqua" w:hAnsi="Book Antiqua"/>
          <w:sz w:val="24"/>
          <w:szCs w:val="24"/>
        </w:rPr>
        <w:t xml:space="preserve"> </w:t>
      </w:r>
      <w:r w:rsidR="007B6C53" w:rsidRPr="00E60C65">
        <w:rPr>
          <w:rFonts w:ascii="Book Antiqua" w:hAnsi="Book Antiqua"/>
          <w:sz w:val="24"/>
          <w:szCs w:val="24"/>
        </w:rPr>
        <w:t xml:space="preserve">con me, </w:t>
      </w:r>
      <w:r w:rsidR="001C13D5" w:rsidRPr="00E60C65">
        <w:rPr>
          <w:rFonts w:ascii="Book Antiqua" w:hAnsi="Book Antiqua"/>
          <w:sz w:val="24"/>
          <w:szCs w:val="24"/>
        </w:rPr>
        <w:t>gli chiedeva: “</w:t>
      </w:r>
      <w:proofErr w:type="spellStart"/>
      <w:r w:rsidR="001C13D5" w:rsidRPr="00E60C65">
        <w:rPr>
          <w:rFonts w:ascii="Book Antiqua" w:hAnsi="Book Antiqua"/>
          <w:sz w:val="24"/>
          <w:szCs w:val="24"/>
        </w:rPr>
        <w:t>Abba</w:t>
      </w:r>
      <w:proofErr w:type="spellEnd"/>
      <w:r w:rsidR="001C13D5" w:rsidRPr="00E60C65">
        <w:rPr>
          <w:rFonts w:ascii="Book Antiqua" w:hAnsi="Book Antiqua"/>
          <w:sz w:val="24"/>
          <w:szCs w:val="24"/>
        </w:rPr>
        <w:t>, dimmi una parola”.</w:t>
      </w:r>
    </w:p>
    <w:p w:rsidR="006B73B1" w:rsidRPr="00E60C65" w:rsidRDefault="001C13D5" w:rsidP="006B73B1">
      <w:pPr>
        <w:jc w:val="both"/>
        <w:rPr>
          <w:rFonts w:ascii="Book Antiqua" w:hAnsi="Book Antiqua"/>
          <w:sz w:val="24"/>
          <w:szCs w:val="24"/>
        </w:rPr>
      </w:pPr>
      <w:proofErr w:type="gramStart"/>
      <w:r w:rsidRPr="00E60C65">
        <w:rPr>
          <w:rFonts w:ascii="Book Antiqua" w:hAnsi="Book Antiqua"/>
          <w:sz w:val="24"/>
          <w:szCs w:val="24"/>
        </w:rPr>
        <w:t xml:space="preserve">Nella spoliazione estrema della malattia mortale, nella nudità </w:t>
      </w:r>
      <w:r w:rsidR="007B6C53" w:rsidRPr="00E60C65">
        <w:rPr>
          <w:rFonts w:ascii="Book Antiqua" w:hAnsi="Book Antiqua"/>
          <w:sz w:val="24"/>
          <w:szCs w:val="24"/>
        </w:rPr>
        <w:t>del</w:t>
      </w:r>
      <w:r w:rsidRPr="00E60C65">
        <w:rPr>
          <w:rFonts w:ascii="Book Antiqua" w:hAnsi="Book Antiqua"/>
          <w:sz w:val="24"/>
          <w:szCs w:val="24"/>
        </w:rPr>
        <w:t xml:space="preserve"> lasciare un’eredità senza vederla accolta, l</w:t>
      </w:r>
      <w:r w:rsidR="00B368AF" w:rsidRPr="00E60C65">
        <w:rPr>
          <w:rFonts w:ascii="Book Antiqua" w:hAnsi="Book Antiqua"/>
          <w:sz w:val="24"/>
          <w:szCs w:val="24"/>
        </w:rPr>
        <w:t>a mitezza come modo di abitar</w:t>
      </w:r>
      <w:proofErr w:type="gramEnd"/>
      <w:r w:rsidR="00B368AF" w:rsidRPr="00E60C65">
        <w:rPr>
          <w:rFonts w:ascii="Book Antiqua" w:hAnsi="Book Antiqua"/>
          <w:sz w:val="24"/>
          <w:szCs w:val="24"/>
        </w:rPr>
        <w:t xml:space="preserve">e “compiutamente” la storia. </w:t>
      </w:r>
      <w:r w:rsidRPr="00E60C65">
        <w:rPr>
          <w:rFonts w:ascii="Book Antiqua" w:hAnsi="Book Antiqua"/>
          <w:sz w:val="24"/>
          <w:szCs w:val="24"/>
        </w:rPr>
        <w:t>L’uomo mite fatto preghiera possiede la terra</w:t>
      </w:r>
      <w:r w:rsidR="00B368AF" w:rsidRPr="00E60C65">
        <w:rPr>
          <w:rFonts w:ascii="Book Antiqua" w:hAnsi="Book Antiqua"/>
          <w:sz w:val="24"/>
          <w:szCs w:val="24"/>
        </w:rPr>
        <w:t>.</w:t>
      </w:r>
      <w:r w:rsidR="007F710C" w:rsidRPr="00E60C65">
        <w:rPr>
          <w:rFonts w:ascii="Book Antiqua" w:hAnsi="Book Antiqua"/>
          <w:sz w:val="24"/>
          <w:szCs w:val="24"/>
        </w:rPr>
        <w:t xml:space="preserve"> </w:t>
      </w:r>
      <w:r w:rsidR="007B6C53" w:rsidRPr="00E60C65">
        <w:rPr>
          <w:rFonts w:ascii="Book Antiqua" w:hAnsi="Book Antiqua"/>
          <w:sz w:val="24"/>
          <w:szCs w:val="24"/>
        </w:rPr>
        <w:t>P</w:t>
      </w:r>
      <w:r w:rsidR="007F710C" w:rsidRPr="00E60C65">
        <w:rPr>
          <w:rFonts w:ascii="Book Antiqua" w:hAnsi="Book Antiqua"/>
          <w:sz w:val="24"/>
          <w:szCs w:val="24"/>
        </w:rPr>
        <w:t xml:space="preserve">ochi giorni </w:t>
      </w:r>
      <w:r w:rsidRPr="00E60C65">
        <w:rPr>
          <w:rFonts w:ascii="Book Antiqua" w:hAnsi="Book Antiqua"/>
          <w:sz w:val="24"/>
          <w:szCs w:val="24"/>
        </w:rPr>
        <w:t xml:space="preserve">dopo </w:t>
      </w:r>
      <w:r w:rsidR="007F710C" w:rsidRPr="00E60C65">
        <w:rPr>
          <w:rFonts w:ascii="Book Antiqua" w:hAnsi="Book Antiqua"/>
          <w:sz w:val="24"/>
          <w:szCs w:val="24"/>
        </w:rPr>
        <w:t xml:space="preserve">avrebbe reso </w:t>
      </w:r>
      <w:proofErr w:type="gramStart"/>
      <w:r w:rsidR="007F710C" w:rsidRPr="00E60C65">
        <w:rPr>
          <w:rFonts w:ascii="Book Antiqua" w:hAnsi="Book Antiqua"/>
          <w:sz w:val="24"/>
          <w:szCs w:val="24"/>
        </w:rPr>
        <w:t xml:space="preserve">quella </w:t>
      </w:r>
      <w:proofErr w:type="gramEnd"/>
      <w:r w:rsidR="007F710C" w:rsidRPr="00E60C65">
        <w:rPr>
          <w:rFonts w:ascii="Book Antiqua" w:hAnsi="Book Antiqua"/>
          <w:sz w:val="24"/>
          <w:szCs w:val="24"/>
        </w:rPr>
        <w:t xml:space="preserve">intervista che fu </w:t>
      </w:r>
      <w:r w:rsidR="007B6C53" w:rsidRPr="00E60C65">
        <w:rPr>
          <w:rFonts w:ascii="Book Antiqua" w:hAnsi="Book Antiqua"/>
          <w:sz w:val="24"/>
          <w:szCs w:val="24"/>
        </w:rPr>
        <w:t xml:space="preserve">letta </w:t>
      </w:r>
      <w:r w:rsidR="007F710C" w:rsidRPr="00E60C65">
        <w:rPr>
          <w:rFonts w:ascii="Book Antiqua" w:hAnsi="Book Antiqua"/>
          <w:sz w:val="24"/>
          <w:szCs w:val="24"/>
        </w:rPr>
        <w:t xml:space="preserve">come il testamento spirituale. </w:t>
      </w:r>
      <w:proofErr w:type="gramStart"/>
      <w:r w:rsidR="007F710C" w:rsidRPr="00E60C65">
        <w:rPr>
          <w:rFonts w:ascii="Book Antiqua" w:hAnsi="Book Antiqua"/>
          <w:sz w:val="24"/>
          <w:szCs w:val="24"/>
        </w:rPr>
        <w:t>Ma</w:t>
      </w:r>
      <w:proofErr w:type="gramEnd"/>
      <w:r w:rsidR="007F710C" w:rsidRPr="00E60C65">
        <w:rPr>
          <w:rFonts w:ascii="Book Antiqua" w:hAnsi="Book Antiqua"/>
          <w:sz w:val="24"/>
          <w:szCs w:val="24"/>
        </w:rPr>
        <w:t xml:space="preserve"> quanto </w:t>
      </w:r>
      <w:r w:rsidR="00186691" w:rsidRPr="00E60C65">
        <w:rPr>
          <w:rFonts w:ascii="Book Antiqua" w:hAnsi="Book Antiqua"/>
          <w:sz w:val="24"/>
          <w:szCs w:val="24"/>
        </w:rPr>
        <w:t>disse</w:t>
      </w:r>
      <w:r w:rsidR="007B6C53" w:rsidRPr="00E60C65">
        <w:rPr>
          <w:rFonts w:ascii="Book Antiqua" w:hAnsi="Book Antiqua"/>
          <w:sz w:val="24"/>
          <w:szCs w:val="24"/>
        </w:rPr>
        <w:t>, ormai</w:t>
      </w:r>
      <w:r w:rsidR="00186691" w:rsidRPr="00E60C65">
        <w:rPr>
          <w:rFonts w:ascii="Book Antiqua" w:hAnsi="Book Antiqua"/>
          <w:sz w:val="24"/>
          <w:szCs w:val="24"/>
        </w:rPr>
        <w:t xml:space="preserve"> senza voce ma con passione accesa – eccesso rivelante - </w:t>
      </w:r>
      <w:r w:rsidR="007F710C" w:rsidRPr="00E60C65">
        <w:rPr>
          <w:rFonts w:ascii="Book Antiqua" w:hAnsi="Book Antiqua"/>
          <w:sz w:val="24"/>
          <w:szCs w:val="24"/>
        </w:rPr>
        <w:t>anticipava tutti i contenuti</w:t>
      </w:r>
      <w:r w:rsidR="007B6C53" w:rsidRPr="00E60C65">
        <w:rPr>
          <w:rFonts w:ascii="Book Antiqua" w:hAnsi="Book Antiqua"/>
          <w:sz w:val="24"/>
          <w:szCs w:val="24"/>
        </w:rPr>
        <w:t>.</w:t>
      </w:r>
    </w:p>
    <w:p w:rsidR="00FB34F7" w:rsidRPr="00E60C65" w:rsidRDefault="000204F1" w:rsidP="001C13D5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  <w:r w:rsidRPr="00E60C65">
        <w:rPr>
          <w:rFonts w:ascii="Book Antiqua" w:hAnsi="Book Antiqua"/>
        </w:rPr>
        <w:t xml:space="preserve">Echi </w:t>
      </w:r>
      <w:proofErr w:type="spellStart"/>
      <w:r w:rsidRPr="00E60C65">
        <w:rPr>
          <w:rFonts w:ascii="Book Antiqua" w:hAnsi="Book Antiqua"/>
        </w:rPr>
        <w:t>ignaziani</w:t>
      </w:r>
      <w:proofErr w:type="spellEnd"/>
      <w:r w:rsidRPr="00E60C65">
        <w:rPr>
          <w:rFonts w:ascii="Book Antiqua" w:hAnsi="Book Antiqua"/>
        </w:rPr>
        <w:t xml:space="preserve"> risuonavano </w:t>
      </w:r>
      <w:r w:rsidR="001C13D5" w:rsidRPr="00E60C65">
        <w:rPr>
          <w:rFonts w:ascii="Book Antiqua" w:hAnsi="Book Antiqua"/>
        </w:rPr>
        <w:t xml:space="preserve">alti </w:t>
      </w:r>
      <w:r w:rsidRPr="00E60C65">
        <w:rPr>
          <w:rFonts w:ascii="Book Antiqua" w:hAnsi="Book Antiqua"/>
        </w:rPr>
        <w:t xml:space="preserve">in quel corpo </w:t>
      </w:r>
      <w:proofErr w:type="spellStart"/>
      <w:r w:rsidR="007B6C53" w:rsidRPr="00E60C65">
        <w:rPr>
          <w:rFonts w:ascii="Book Antiqua" w:hAnsi="Book Antiqua"/>
        </w:rPr>
        <w:t>kenotico</w:t>
      </w:r>
      <w:proofErr w:type="spellEnd"/>
      <w:r w:rsidR="007B6C53" w:rsidRPr="00E60C65">
        <w:rPr>
          <w:rFonts w:ascii="Book Antiqua" w:hAnsi="Book Antiqua"/>
        </w:rPr>
        <w:t xml:space="preserve">, </w:t>
      </w:r>
      <w:r w:rsidRPr="00E60C65">
        <w:rPr>
          <w:rFonts w:ascii="Book Antiqua" w:hAnsi="Book Antiqua"/>
        </w:rPr>
        <w:t xml:space="preserve">ormai consumato, irrigidito dal </w:t>
      </w:r>
      <w:proofErr w:type="gramStart"/>
      <w:r w:rsidRPr="00E60C65">
        <w:rPr>
          <w:rFonts w:ascii="Book Antiqua" w:hAnsi="Book Antiqua"/>
        </w:rPr>
        <w:t>male</w:t>
      </w:r>
      <w:proofErr w:type="gramEnd"/>
      <w:r w:rsidRPr="00E60C65">
        <w:rPr>
          <w:rFonts w:ascii="Book Antiqua" w:hAnsi="Book Antiqua"/>
        </w:rPr>
        <w:t xml:space="preserve"> ma trasudante fede, affetti, dono di eredità vitale</w:t>
      </w:r>
      <w:r w:rsidR="00FB34F7" w:rsidRPr="00E60C65">
        <w:rPr>
          <w:rFonts w:ascii="Book Antiqua" w:hAnsi="Book Antiqua"/>
        </w:rPr>
        <w:t>: “Non esser costretto da ciò che è più grande, essere contenuto in ciò che è più piccolo, questo è divino”.</w:t>
      </w:r>
    </w:p>
    <w:p w:rsidR="00A01B56" w:rsidRDefault="00A01B56" w:rsidP="00A01B56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A01B56" w:rsidRDefault="00A01B56" w:rsidP="00A01B56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:rsidR="00FB34F7" w:rsidRPr="00E60C65" w:rsidRDefault="00806067" w:rsidP="00A01B56">
      <w:pPr>
        <w:spacing w:after="0" w:line="240" w:lineRule="auto"/>
        <w:ind w:left="2832" w:firstLine="708"/>
        <w:jc w:val="both"/>
        <w:rPr>
          <w:rFonts w:ascii="Book Antiqua" w:hAnsi="Book Antiqua"/>
          <w:i/>
          <w:sz w:val="24"/>
          <w:szCs w:val="24"/>
        </w:rPr>
      </w:pPr>
      <w:r w:rsidRPr="00E60C65">
        <w:rPr>
          <w:rFonts w:ascii="Book Antiqua" w:hAnsi="Book Antiqua"/>
          <w:i/>
          <w:sz w:val="24"/>
          <w:szCs w:val="24"/>
        </w:rPr>
        <w:t xml:space="preserve">Maria </w:t>
      </w:r>
      <w:proofErr w:type="spellStart"/>
      <w:r w:rsidRPr="00E60C65">
        <w:rPr>
          <w:rFonts w:ascii="Book Antiqua" w:hAnsi="Book Antiqua"/>
          <w:i/>
          <w:sz w:val="24"/>
          <w:szCs w:val="24"/>
        </w:rPr>
        <w:t>Ignazia</w:t>
      </w:r>
      <w:proofErr w:type="spellEnd"/>
      <w:r w:rsidRPr="00E60C6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E60C65">
        <w:rPr>
          <w:rFonts w:ascii="Book Antiqua" w:hAnsi="Book Antiqua"/>
          <w:i/>
          <w:sz w:val="24"/>
          <w:szCs w:val="24"/>
        </w:rPr>
        <w:t>Angelini</w:t>
      </w:r>
      <w:proofErr w:type="spellEnd"/>
      <w:r w:rsidR="003E5D55" w:rsidRPr="00E60C6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3E5D55" w:rsidRPr="00E60C65">
        <w:rPr>
          <w:rFonts w:ascii="Book Antiqua" w:hAnsi="Book Antiqua"/>
          <w:i/>
          <w:sz w:val="24"/>
          <w:szCs w:val="24"/>
        </w:rPr>
        <w:t>osb</w:t>
      </w:r>
      <w:proofErr w:type="spellEnd"/>
      <w:r w:rsidR="00A01B56">
        <w:rPr>
          <w:rFonts w:ascii="Book Antiqua" w:hAnsi="Book Antiqua"/>
          <w:i/>
          <w:sz w:val="24"/>
          <w:szCs w:val="24"/>
        </w:rPr>
        <w:t xml:space="preserve">, </w:t>
      </w:r>
      <w:r w:rsidRPr="00E60C65">
        <w:rPr>
          <w:rFonts w:ascii="Book Antiqua" w:hAnsi="Book Antiqua"/>
          <w:i/>
          <w:sz w:val="24"/>
          <w:szCs w:val="24"/>
        </w:rPr>
        <w:t xml:space="preserve">monaca dell’Abbazia di </w:t>
      </w:r>
      <w:proofErr w:type="spellStart"/>
      <w:r w:rsidRPr="00E60C65">
        <w:rPr>
          <w:rFonts w:ascii="Book Antiqua" w:hAnsi="Book Antiqua"/>
          <w:i/>
          <w:sz w:val="24"/>
          <w:szCs w:val="24"/>
        </w:rPr>
        <w:t>Viboldone</w:t>
      </w:r>
      <w:proofErr w:type="spellEnd"/>
    </w:p>
    <w:sectPr w:rsidR="00FB34F7" w:rsidRPr="00E60C65" w:rsidSect="007A2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B8" w:rsidRDefault="00046BB8" w:rsidP="000B755E">
      <w:pPr>
        <w:spacing w:after="0" w:line="240" w:lineRule="auto"/>
      </w:pPr>
      <w:r>
        <w:separator/>
      </w:r>
    </w:p>
  </w:endnote>
  <w:endnote w:type="continuationSeparator" w:id="0">
    <w:p w:rsidR="00046BB8" w:rsidRDefault="00046BB8" w:rsidP="000B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Baskerville">
    <w:altName w:val="New Baskervil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B8" w:rsidRDefault="00046BB8" w:rsidP="000B755E">
      <w:pPr>
        <w:spacing w:after="0" w:line="240" w:lineRule="auto"/>
      </w:pPr>
      <w:r>
        <w:separator/>
      </w:r>
    </w:p>
  </w:footnote>
  <w:footnote w:type="continuationSeparator" w:id="0">
    <w:p w:rsidR="00046BB8" w:rsidRDefault="00046BB8" w:rsidP="000B755E">
      <w:pPr>
        <w:spacing w:after="0" w:line="240" w:lineRule="auto"/>
      </w:pPr>
      <w:r>
        <w:continuationSeparator/>
      </w:r>
    </w:p>
  </w:footnote>
  <w:footnote w:id="1">
    <w:p w:rsidR="000B755E" w:rsidRDefault="000B755E">
      <w:pPr>
        <w:pStyle w:val="Testonotaapidipagina"/>
      </w:pPr>
      <w:r>
        <w:rPr>
          <w:rStyle w:val="Rimandonotaapidipagina"/>
        </w:rPr>
        <w:footnoteRef/>
      </w:r>
      <w:r>
        <w:t xml:space="preserve"> Cfr. C.M. Martini, </w:t>
      </w:r>
      <w:r w:rsidRPr="000B755E">
        <w:rPr>
          <w:i/>
        </w:rPr>
        <w:t>Maria Maddalena</w:t>
      </w:r>
      <w:r>
        <w:t>, p.108.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7972"/>
    <w:multiLevelType w:val="hybridMultilevel"/>
    <w:tmpl w:val="9BE654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25CA8"/>
    <w:multiLevelType w:val="hybridMultilevel"/>
    <w:tmpl w:val="9A8A4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4F7"/>
    <w:rsid w:val="000204F1"/>
    <w:rsid w:val="00046BB8"/>
    <w:rsid w:val="00057EB9"/>
    <w:rsid w:val="000B7550"/>
    <w:rsid w:val="000B755E"/>
    <w:rsid w:val="000E1D20"/>
    <w:rsid w:val="0011001E"/>
    <w:rsid w:val="00125B11"/>
    <w:rsid w:val="00186691"/>
    <w:rsid w:val="001C13D5"/>
    <w:rsid w:val="002035E0"/>
    <w:rsid w:val="002B5929"/>
    <w:rsid w:val="0031705E"/>
    <w:rsid w:val="003B29BC"/>
    <w:rsid w:val="003E5D55"/>
    <w:rsid w:val="00425B95"/>
    <w:rsid w:val="004339B4"/>
    <w:rsid w:val="004E1809"/>
    <w:rsid w:val="00500300"/>
    <w:rsid w:val="00525A22"/>
    <w:rsid w:val="00574ADF"/>
    <w:rsid w:val="00575618"/>
    <w:rsid w:val="005D3521"/>
    <w:rsid w:val="005E3010"/>
    <w:rsid w:val="006572C8"/>
    <w:rsid w:val="00662238"/>
    <w:rsid w:val="006B73B1"/>
    <w:rsid w:val="00713381"/>
    <w:rsid w:val="007600F7"/>
    <w:rsid w:val="007A2ADF"/>
    <w:rsid w:val="007B6C53"/>
    <w:rsid w:val="007F710C"/>
    <w:rsid w:val="00806067"/>
    <w:rsid w:val="008269DD"/>
    <w:rsid w:val="008A0C49"/>
    <w:rsid w:val="009167CF"/>
    <w:rsid w:val="009324C2"/>
    <w:rsid w:val="009763FF"/>
    <w:rsid w:val="00A01B56"/>
    <w:rsid w:val="00A73426"/>
    <w:rsid w:val="00B368AF"/>
    <w:rsid w:val="00B47F1B"/>
    <w:rsid w:val="00B55064"/>
    <w:rsid w:val="00BA2DB1"/>
    <w:rsid w:val="00C251C4"/>
    <w:rsid w:val="00C832E6"/>
    <w:rsid w:val="00CA4436"/>
    <w:rsid w:val="00D414E8"/>
    <w:rsid w:val="00D47113"/>
    <w:rsid w:val="00D619E5"/>
    <w:rsid w:val="00D7558A"/>
    <w:rsid w:val="00DB6E61"/>
    <w:rsid w:val="00E11EEE"/>
    <w:rsid w:val="00E60C65"/>
    <w:rsid w:val="00E850B6"/>
    <w:rsid w:val="00E85E00"/>
    <w:rsid w:val="00FA0AD9"/>
    <w:rsid w:val="00FB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2A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4F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B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B34F7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75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75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75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8E532-7F8A-4D63-A036-C9AA7B74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Madre</dc:creator>
  <cp:lastModifiedBy>Utente</cp:lastModifiedBy>
  <cp:revision>2</cp:revision>
  <cp:lastPrinted>2022-08-24T05:02:00Z</cp:lastPrinted>
  <dcterms:created xsi:type="dcterms:W3CDTF">2022-08-31T08:23:00Z</dcterms:created>
  <dcterms:modified xsi:type="dcterms:W3CDTF">2022-08-31T08:23:00Z</dcterms:modified>
</cp:coreProperties>
</file>